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CE2D" w14:textId="6580A580" w:rsidR="005074A4" w:rsidRPr="005074A4" w:rsidRDefault="005074A4" w:rsidP="005074A4">
      <w:pPr>
        <w:rPr>
          <w:rFonts w:ascii="Calibri" w:hAnsi="Calibri" w:cs="Calibri"/>
          <w:color w:val="31849B" w:themeColor="accent5" w:themeShade="BF"/>
          <w:u w:val="single"/>
        </w:rPr>
      </w:pPr>
      <w:bookmarkStart w:id="0" w:name="_Hlk522093064"/>
      <w:r w:rsidRPr="005074A4">
        <w:rPr>
          <w:rFonts w:ascii="Calibri" w:hAnsi="Calibri" w:cs="Calibri"/>
          <w:b/>
          <w:u w:val="single"/>
        </w:rPr>
        <w:t xml:space="preserve">Friday, </w:t>
      </w:r>
      <w:r w:rsidR="00AE0FE9">
        <w:rPr>
          <w:rFonts w:ascii="Calibri" w:hAnsi="Calibri" w:cs="Calibri"/>
          <w:b/>
          <w:u w:val="single"/>
        </w:rPr>
        <w:t>March 29</w:t>
      </w:r>
      <w:r w:rsidR="00AE0FE9" w:rsidRPr="00AE0FE9">
        <w:rPr>
          <w:rFonts w:ascii="Calibri" w:hAnsi="Calibri" w:cs="Calibri"/>
          <w:b/>
          <w:u w:val="single"/>
          <w:vertAlign w:val="superscript"/>
        </w:rPr>
        <w:t>th</w:t>
      </w:r>
      <w:r w:rsidR="00AE0FE9">
        <w:rPr>
          <w:rFonts w:ascii="Calibri" w:hAnsi="Calibri" w:cs="Calibri"/>
          <w:b/>
          <w:u w:val="single"/>
        </w:rPr>
        <w:t xml:space="preserve"> </w:t>
      </w:r>
    </w:p>
    <w:p w14:paraId="3A597B9F" w14:textId="515712BC" w:rsidR="00487995" w:rsidRPr="00E63787" w:rsidRDefault="00B9429E" w:rsidP="00487995">
      <w:pPr>
        <w:pStyle w:val="Heading1"/>
        <w:ind w:right="-519"/>
        <w:rPr>
          <w:rFonts w:ascii="Calibri" w:hAnsi="Calibri" w:cs="Calibri"/>
          <w:color w:val="auto"/>
          <w:sz w:val="22"/>
          <w:szCs w:val="22"/>
        </w:rPr>
      </w:pPr>
      <w:r w:rsidRPr="00E63787">
        <w:rPr>
          <w:rFonts w:ascii="Calibri" w:hAnsi="Calibri" w:cs="Calibri"/>
          <w:color w:val="auto"/>
          <w:sz w:val="22"/>
          <w:szCs w:val="22"/>
        </w:rPr>
        <w:t>1:45-</w:t>
      </w:r>
      <w:r w:rsidR="00487995" w:rsidRPr="00E63787">
        <w:rPr>
          <w:rFonts w:ascii="Calibri" w:hAnsi="Calibri" w:cs="Calibri"/>
          <w:color w:val="auto"/>
          <w:sz w:val="22"/>
          <w:szCs w:val="22"/>
        </w:rPr>
        <w:t>2:00</w:t>
      </w:r>
      <w:r w:rsidR="000D3F6F" w:rsidRPr="00E63787">
        <w:rPr>
          <w:rFonts w:ascii="Calibri" w:hAnsi="Calibri" w:cs="Calibri"/>
          <w:sz w:val="22"/>
          <w:szCs w:val="22"/>
        </w:rPr>
        <w:tab/>
      </w:r>
      <w:r w:rsidR="000D3F6F" w:rsidRPr="00E63787">
        <w:rPr>
          <w:rFonts w:ascii="Calibri" w:hAnsi="Calibri" w:cs="Calibri"/>
          <w:sz w:val="22"/>
          <w:szCs w:val="22"/>
        </w:rPr>
        <w:tab/>
      </w:r>
      <w:r w:rsidR="00487995" w:rsidRPr="00E63787">
        <w:rPr>
          <w:rFonts w:ascii="Calibri" w:hAnsi="Calibri" w:cs="Calibri"/>
          <w:color w:val="auto"/>
          <w:sz w:val="22"/>
          <w:szCs w:val="22"/>
        </w:rPr>
        <w:t>Welcome and Opening Remarks</w:t>
      </w:r>
    </w:p>
    <w:p w14:paraId="5530A607" w14:textId="412483E0" w:rsidR="00E63787" w:rsidRDefault="005106B8" w:rsidP="00DD0568">
      <w:pPr>
        <w:tabs>
          <w:tab w:val="left" w:pos="1918"/>
        </w:tabs>
        <w:ind w:left="2160" w:hanging="2160"/>
        <w:rPr>
          <w:rFonts w:ascii="Calibri" w:hAnsi="Calibri" w:cs="Calibri"/>
          <w:b/>
          <w:color w:val="4F6228" w:themeColor="accent3" w:themeShade="80"/>
        </w:rPr>
      </w:pPr>
      <w:r>
        <w:rPr>
          <w:rFonts w:ascii="Calibri" w:hAnsi="Calibri" w:cs="Calibri"/>
        </w:rPr>
        <w:t>Kiva A</w:t>
      </w:r>
      <w:r>
        <w:rPr>
          <w:rFonts w:ascii="Calibri" w:hAnsi="Calibri" w:cs="Calibri"/>
          <w:i/>
        </w:rPr>
        <w:tab/>
      </w:r>
      <w:r w:rsidR="00E63787">
        <w:rPr>
          <w:rFonts w:ascii="Calibri" w:hAnsi="Calibri" w:cs="Calibri"/>
          <w:i/>
        </w:rPr>
        <w:tab/>
      </w:r>
      <w:r w:rsidR="00A74571">
        <w:rPr>
          <w:rFonts w:ascii="Calibri" w:hAnsi="Calibri" w:cs="Calibri"/>
          <w:i/>
        </w:rPr>
        <w:t>Lynne Chafetz, JD, Sr. V</w:t>
      </w:r>
      <w:r w:rsidR="003F3A1D">
        <w:rPr>
          <w:rFonts w:ascii="Calibri" w:hAnsi="Calibri" w:cs="Calibri"/>
          <w:i/>
        </w:rPr>
        <w:t xml:space="preserve">ice </w:t>
      </w:r>
      <w:r w:rsidR="00A74571">
        <w:rPr>
          <w:rFonts w:ascii="Calibri" w:hAnsi="Calibri" w:cs="Calibri"/>
          <w:i/>
        </w:rPr>
        <w:t>P</w:t>
      </w:r>
      <w:r w:rsidR="003F3A1D">
        <w:rPr>
          <w:rFonts w:ascii="Calibri" w:hAnsi="Calibri" w:cs="Calibri"/>
          <w:i/>
        </w:rPr>
        <w:t>resident</w:t>
      </w:r>
      <w:r w:rsidR="00A74571">
        <w:rPr>
          <w:rFonts w:ascii="Calibri" w:hAnsi="Calibri" w:cs="Calibri"/>
          <w:i/>
        </w:rPr>
        <w:t xml:space="preserve"> and General Counsel, Virginia Mason Medical Center and NI VI Vice-Chairman</w:t>
      </w:r>
      <w:r w:rsidR="00487995" w:rsidRPr="00E63787" w:rsidDel="00487995">
        <w:rPr>
          <w:rFonts w:ascii="Calibri" w:hAnsi="Calibri" w:cs="Calibri"/>
          <w:b/>
          <w:color w:val="4F6228" w:themeColor="accent3" w:themeShade="80"/>
        </w:rPr>
        <w:t xml:space="preserve"> </w:t>
      </w:r>
    </w:p>
    <w:p w14:paraId="25FE316F" w14:textId="77777777" w:rsidR="00E63787" w:rsidRDefault="00A7000B" w:rsidP="00A7000B">
      <w:pPr>
        <w:tabs>
          <w:tab w:val="left" w:pos="1918"/>
        </w:tabs>
        <w:ind w:left="1918" w:hanging="2160"/>
        <w:rPr>
          <w:rFonts w:asciiTheme="minorHAnsi" w:hAnsiTheme="minorHAnsi" w:cs="Calibri"/>
        </w:rPr>
      </w:pPr>
      <w:r>
        <w:rPr>
          <w:rFonts w:asciiTheme="minorHAnsi" w:hAnsiTheme="minorHAnsi" w:cs="Calibri"/>
        </w:rPr>
        <w:t xml:space="preserve">  </w:t>
      </w:r>
    </w:p>
    <w:p w14:paraId="646A73DF" w14:textId="051338AD" w:rsidR="00487995" w:rsidRDefault="00A7000B" w:rsidP="00A7000B">
      <w:pPr>
        <w:tabs>
          <w:tab w:val="left" w:pos="1918"/>
        </w:tabs>
        <w:ind w:left="1918" w:hanging="2160"/>
        <w:rPr>
          <w:rFonts w:asciiTheme="minorHAnsi" w:hAnsiTheme="minorHAnsi" w:cs="Calibri"/>
        </w:rPr>
      </w:pPr>
      <w:r>
        <w:rPr>
          <w:rFonts w:asciiTheme="minorHAnsi" w:hAnsiTheme="minorHAnsi" w:cs="Calibri"/>
        </w:rPr>
        <w:t xml:space="preserve">  </w:t>
      </w:r>
      <w:r w:rsidR="00E63787">
        <w:rPr>
          <w:rFonts w:asciiTheme="minorHAnsi" w:hAnsiTheme="minorHAnsi" w:cs="Calibri"/>
        </w:rPr>
        <w:t xml:space="preserve">  </w:t>
      </w:r>
      <w:r w:rsidR="00487995">
        <w:rPr>
          <w:rFonts w:asciiTheme="minorHAnsi" w:hAnsiTheme="minorHAnsi" w:cs="Calibri"/>
        </w:rPr>
        <w:t>2:00-3:30</w:t>
      </w:r>
      <w:r w:rsidR="00487995">
        <w:rPr>
          <w:rFonts w:asciiTheme="minorHAnsi" w:hAnsiTheme="minorHAnsi" w:cs="Calibri"/>
        </w:rPr>
        <w:tab/>
      </w:r>
      <w:r w:rsidR="00487995">
        <w:rPr>
          <w:rFonts w:asciiTheme="minorHAnsi" w:hAnsiTheme="minorHAnsi" w:cs="Calibri"/>
        </w:rPr>
        <w:tab/>
        <w:t>Capstone Presentations:  5 Monthly Cohort Call Groups</w:t>
      </w:r>
    </w:p>
    <w:p w14:paraId="1DF93854" w14:textId="408BD5FC" w:rsidR="00487995" w:rsidRDefault="00A53E0C" w:rsidP="00A74571">
      <w:pPr>
        <w:tabs>
          <w:tab w:val="left" w:pos="1918"/>
        </w:tabs>
        <w:ind w:left="2160" w:hanging="2160"/>
        <w:rPr>
          <w:rFonts w:asciiTheme="minorHAnsi" w:hAnsiTheme="minorHAnsi" w:cs="Calibri"/>
        </w:rPr>
      </w:pPr>
      <w:r>
        <w:rPr>
          <w:rFonts w:asciiTheme="minorHAnsi" w:hAnsiTheme="minorHAnsi" w:cs="Calibri"/>
        </w:rPr>
        <w:t xml:space="preserve">Salon </w:t>
      </w:r>
      <w:r w:rsidR="00EE5F78">
        <w:rPr>
          <w:rFonts w:asciiTheme="minorHAnsi" w:hAnsiTheme="minorHAnsi" w:cs="Calibri"/>
        </w:rPr>
        <w:t>F</w:t>
      </w:r>
      <w:bookmarkStart w:id="1" w:name="_GoBack"/>
      <w:bookmarkEnd w:id="1"/>
      <w:r w:rsidR="005106B8">
        <w:rPr>
          <w:rFonts w:asciiTheme="minorHAnsi" w:hAnsiTheme="minorHAnsi" w:cs="Calibri"/>
        </w:rPr>
        <w:tab/>
      </w:r>
      <w:r w:rsidR="005106B8">
        <w:rPr>
          <w:rFonts w:asciiTheme="minorHAnsi" w:hAnsiTheme="minorHAnsi" w:cs="Calibri"/>
        </w:rPr>
        <w:tab/>
      </w:r>
      <w:r w:rsidR="005106B8" w:rsidRPr="00A74571">
        <w:rPr>
          <w:rFonts w:asciiTheme="minorHAnsi" w:hAnsiTheme="minorHAnsi" w:cs="Calibri"/>
          <w:b/>
        </w:rPr>
        <w:t>Call Group One</w:t>
      </w:r>
      <w:r w:rsidR="005106B8">
        <w:rPr>
          <w:rFonts w:asciiTheme="minorHAnsi" w:hAnsiTheme="minorHAnsi" w:cs="Calibri"/>
        </w:rPr>
        <w:t xml:space="preserve"> </w:t>
      </w:r>
      <w:r w:rsidR="005106B8" w:rsidRPr="00A74571">
        <w:rPr>
          <w:rFonts w:asciiTheme="minorHAnsi" w:hAnsiTheme="minorHAnsi" w:cs="Calibri"/>
          <w:i/>
        </w:rPr>
        <w:t>(</w:t>
      </w:r>
      <w:r w:rsidR="00A74571" w:rsidRPr="00A74571">
        <w:rPr>
          <w:rFonts w:asciiTheme="minorHAnsi" w:hAnsiTheme="minorHAnsi" w:cs="Calibri"/>
          <w:i/>
        </w:rPr>
        <w:t>AdventHealth Orlando (Florida Hospital), Baystate Health, Billings Clinic, Jersey Shore University Medical Center, Monmouth Medical Center, Ochsner Health System, Our Lady of the Lake Regional Medical Center, Sinai Hospital of Baltimore and TriHealth)</w:t>
      </w:r>
    </w:p>
    <w:p w14:paraId="06770C20" w14:textId="21E09A4A" w:rsidR="005106B8" w:rsidRPr="00A74571" w:rsidRDefault="00EE5F78" w:rsidP="00A74571">
      <w:pPr>
        <w:tabs>
          <w:tab w:val="left" w:pos="1918"/>
        </w:tabs>
        <w:ind w:left="2160" w:hanging="2160"/>
        <w:rPr>
          <w:rFonts w:asciiTheme="minorHAnsi" w:hAnsiTheme="minorHAnsi" w:cs="Calibri"/>
          <w:i/>
        </w:rPr>
      </w:pPr>
      <w:r>
        <w:rPr>
          <w:rFonts w:asciiTheme="minorHAnsi" w:hAnsiTheme="minorHAnsi" w:cs="Calibri"/>
        </w:rPr>
        <w:t>Salon E</w:t>
      </w:r>
      <w:r w:rsidR="005106B8">
        <w:rPr>
          <w:rFonts w:asciiTheme="minorHAnsi" w:hAnsiTheme="minorHAnsi" w:cs="Calibri"/>
        </w:rPr>
        <w:tab/>
      </w:r>
      <w:r w:rsidR="005106B8">
        <w:rPr>
          <w:rFonts w:asciiTheme="minorHAnsi" w:hAnsiTheme="minorHAnsi" w:cs="Calibri"/>
        </w:rPr>
        <w:tab/>
      </w:r>
      <w:r w:rsidR="005106B8" w:rsidRPr="00A74571">
        <w:rPr>
          <w:rFonts w:asciiTheme="minorHAnsi" w:hAnsiTheme="minorHAnsi" w:cs="Calibri"/>
          <w:b/>
        </w:rPr>
        <w:t>Call Group Two</w:t>
      </w:r>
      <w:r w:rsidR="005106B8">
        <w:rPr>
          <w:rFonts w:asciiTheme="minorHAnsi" w:hAnsiTheme="minorHAnsi" w:cs="Calibri"/>
        </w:rPr>
        <w:t xml:space="preserve"> </w:t>
      </w:r>
      <w:r w:rsidR="005106B8" w:rsidRPr="00A74571">
        <w:rPr>
          <w:rFonts w:asciiTheme="minorHAnsi" w:hAnsiTheme="minorHAnsi" w:cs="Calibri"/>
          <w:i/>
        </w:rPr>
        <w:t>(</w:t>
      </w:r>
      <w:r w:rsidR="003F3A1D">
        <w:rPr>
          <w:rFonts w:asciiTheme="minorHAnsi" w:hAnsiTheme="minorHAnsi" w:cs="Calibri"/>
          <w:i/>
        </w:rPr>
        <w:t xml:space="preserve">Advocate </w:t>
      </w:r>
      <w:r w:rsidR="003F3A1D" w:rsidRPr="00A74571">
        <w:rPr>
          <w:rFonts w:asciiTheme="minorHAnsi" w:hAnsiTheme="minorHAnsi" w:cs="Calibri"/>
          <w:i/>
        </w:rPr>
        <w:t>Aurora Health Care</w:t>
      </w:r>
      <w:r w:rsidR="003F3A1D">
        <w:rPr>
          <w:rFonts w:asciiTheme="minorHAnsi" w:hAnsiTheme="minorHAnsi" w:cs="Calibri"/>
          <w:i/>
        </w:rPr>
        <w:t xml:space="preserve"> – GME, </w:t>
      </w:r>
      <w:r w:rsidR="00A74571" w:rsidRPr="00A74571">
        <w:rPr>
          <w:rFonts w:asciiTheme="minorHAnsi" w:hAnsiTheme="minorHAnsi" w:cs="Calibri"/>
          <w:i/>
        </w:rPr>
        <w:t>Atrium</w:t>
      </w:r>
      <w:r w:rsidR="00DD0568">
        <w:rPr>
          <w:rFonts w:asciiTheme="minorHAnsi" w:hAnsiTheme="minorHAnsi" w:cs="Calibri"/>
          <w:i/>
        </w:rPr>
        <w:t xml:space="preserve"> Health</w:t>
      </w:r>
      <w:r w:rsidR="00A74571" w:rsidRPr="00A74571">
        <w:rPr>
          <w:rFonts w:asciiTheme="minorHAnsi" w:hAnsiTheme="minorHAnsi" w:cs="Calibri"/>
          <w:i/>
        </w:rPr>
        <w:t xml:space="preserve"> – Carolinas Medical Center, Bassett Medical Center, Cedars-Sinai, Cleveland Clinic Akron General, Community Health Network, HonorHealth and Riverside Methodist Hospital</w:t>
      </w:r>
      <w:r w:rsidR="005106B8" w:rsidRPr="00A74571">
        <w:rPr>
          <w:rFonts w:asciiTheme="minorHAnsi" w:hAnsiTheme="minorHAnsi" w:cs="Calibri"/>
          <w:i/>
        </w:rPr>
        <w:t>)</w:t>
      </w:r>
    </w:p>
    <w:p w14:paraId="21E86FDE" w14:textId="35E64E3A" w:rsidR="005106B8" w:rsidRPr="00A74571" w:rsidRDefault="005106B8" w:rsidP="00A74571">
      <w:pPr>
        <w:tabs>
          <w:tab w:val="left" w:pos="1918"/>
        </w:tabs>
        <w:ind w:left="2160" w:hanging="2160"/>
        <w:rPr>
          <w:rFonts w:asciiTheme="minorHAnsi" w:hAnsiTheme="minorHAnsi" w:cs="Calibri"/>
          <w:i/>
        </w:rPr>
      </w:pPr>
      <w:r>
        <w:rPr>
          <w:rFonts w:asciiTheme="minorHAnsi" w:hAnsiTheme="minorHAnsi" w:cs="Calibri"/>
        </w:rPr>
        <w:t>S</w:t>
      </w:r>
      <w:r w:rsidR="009F648F">
        <w:rPr>
          <w:rFonts w:asciiTheme="minorHAnsi" w:hAnsiTheme="minorHAnsi" w:cs="Calibri"/>
        </w:rPr>
        <w:t>anta Rita</w:t>
      </w:r>
      <w:r>
        <w:rPr>
          <w:rFonts w:asciiTheme="minorHAnsi" w:hAnsiTheme="minorHAnsi" w:cs="Calibri"/>
        </w:rPr>
        <w:tab/>
      </w:r>
      <w:r>
        <w:rPr>
          <w:rFonts w:asciiTheme="minorHAnsi" w:hAnsiTheme="minorHAnsi" w:cs="Calibri"/>
        </w:rPr>
        <w:tab/>
      </w:r>
      <w:r w:rsidRPr="00A74571">
        <w:rPr>
          <w:rFonts w:asciiTheme="minorHAnsi" w:hAnsiTheme="minorHAnsi" w:cs="Calibri"/>
          <w:b/>
        </w:rPr>
        <w:t>Call Group Three</w:t>
      </w:r>
      <w:r>
        <w:rPr>
          <w:rFonts w:asciiTheme="minorHAnsi" w:hAnsiTheme="minorHAnsi" w:cs="Calibri"/>
        </w:rPr>
        <w:t xml:space="preserve"> </w:t>
      </w:r>
      <w:r w:rsidR="00A74571">
        <w:rPr>
          <w:rFonts w:asciiTheme="minorHAnsi" w:hAnsiTheme="minorHAnsi" w:cs="Calibri"/>
          <w:i/>
        </w:rPr>
        <w:t>(</w:t>
      </w:r>
      <w:r w:rsidR="003F3A1D">
        <w:rPr>
          <w:rFonts w:asciiTheme="minorHAnsi" w:hAnsiTheme="minorHAnsi" w:cs="Calibri"/>
          <w:i/>
        </w:rPr>
        <w:t>Advocate Aurora Health Care – Family Medicine, Advocate Aurora Health Care – Internal Medicine,</w:t>
      </w:r>
      <w:r w:rsidR="00C8247E">
        <w:rPr>
          <w:rFonts w:asciiTheme="minorHAnsi" w:hAnsiTheme="minorHAnsi" w:cs="Calibri"/>
          <w:i/>
        </w:rPr>
        <w:t xml:space="preserve"> Advocate IL</w:t>
      </w:r>
      <w:r w:rsidR="00A74571">
        <w:rPr>
          <w:rFonts w:asciiTheme="minorHAnsi" w:hAnsiTheme="minorHAnsi" w:cs="Calibri"/>
          <w:i/>
        </w:rPr>
        <w:t xml:space="preserve"> Masonic Medical Center, Arrowhead Regional Medical Center</w:t>
      </w:r>
      <w:r w:rsidR="00C8247E">
        <w:rPr>
          <w:rFonts w:asciiTheme="minorHAnsi" w:hAnsiTheme="minorHAnsi" w:cs="Calibri"/>
          <w:i/>
        </w:rPr>
        <w:t>,</w:t>
      </w:r>
      <w:r w:rsidR="00DD0568">
        <w:rPr>
          <w:rFonts w:asciiTheme="minorHAnsi" w:hAnsiTheme="minorHAnsi" w:cs="Calibri"/>
          <w:i/>
        </w:rPr>
        <w:t xml:space="preserve"> </w:t>
      </w:r>
      <w:r w:rsidR="00A74571">
        <w:rPr>
          <w:rFonts w:asciiTheme="minorHAnsi" w:hAnsiTheme="minorHAnsi" w:cs="Calibri"/>
          <w:i/>
        </w:rPr>
        <w:t>The Christ Hospital, Maine Medical Center and UnityPoint Health – Des Moines)</w:t>
      </w:r>
    </w:p>
    <w:p w14:paraId="08DA6E48" w14:textId="1B5C19FC" w:rsidR="005106B8" w:rsidRPr="00A74571" w:rsidRDefault="00EE5F78" w:rsidP="00A74571">
      <w:pPr>
        <w:tabs>
          <w:tab w:val="left" w:pos="1918"/>
        </w:tabs>
        <w:ind w:left="2160" w:hanging="2160"/>
        <w:rPr>
          <w:rFonts w:asciiTheme="minorHAnsi" w:hAnsiTheme="minorHAnsi" w:cs="Calibri"/>
          <w:i/>
        </w:rPr>
      </w:pPr>
      <w:r>
        <w:rPr>
          <w:rFonts w:asciiTheme="minorHAnsi" w:hAnsiTheme="minorHAnsi" w:cs="Calibri"/>
        </w:rPr>
        <w:t>Rincon</w:t>
      </w:r>
      <w:r w:rsidR="005106B8">
        <w:rPr>
          <w:rFonts w:asciiTheme="minorHAnsi" w:hAnsiTheme="minorHAnsi" w:cs="Calibri"/>
        </w:rPr>
        <w:tab/>
      </w:r>
      <w:r w:rsidR="005106B8">
        <w:rPr>
          <w:rFonts w:asciiTheme="minorHAnsi" w:hAnsiTheme="minorHAnsi" w:cs="Calibri"/>
        </w:rPr>
        <w:tab/>
      </w:r>
      <w:r w:rsidR="005106B8" w:rsidRPr="00A74571">
        <w:rPr>
          <w:rFonts w:asciiTheme="minorHAnsi" w:hAnsiTheme="minorHAnsi" w:cs="Calibri"/>
          <w:b/>
        </w:rPr>
        <w:t>Call Group Four</w:t>
      </w:r>
      <w:r w:rsidR="005106B8">
        <w:rPr>
          <w:rFonts w:asciiTheme="minorHAnsi" w:hAnsiTheme="minorHAnsi" w:cs="Calibri"/>
        </w:rPr>
        <w:t xml:space="preserve"> </w:t>
      </w:r>
      <w:r w:rsidR="00A74571">
        <w:rPr>
          <w:rFonts w:asciiTheme="minorHAnsi" w:hAnsiTheme="minorHAnsi" w:cs="Calibri"/>
          <w:i/>
        </w:rPr>
        <w:t>(</w:t>
      </w:r>
      <w:r w:rsidR="00C8247E">
        <w:rPr>
          <w:rFonts w:asciiTheme="minorHAnsi" w:hAnsiTheme="minorHAnsi" w:cs="Calibri"/>
          <w:i/>
        </w:rPr>
        <w:t xml:space="preserve">Advocate Aurora Health Care – OB/GYN, Advocate Aurora Health Care – Radiology, </w:t>
      </w:r>
      <w:r w:rsidR="00DD0568">
        <w:rPr>
          <w:rFonts w:asciiTheme="minorHAnsi" w:hAnsiTheme="minorHAnsi" w:cs="Calibri"/>
          <w:i/>
        </w:rPr>
        <w:t>Ascension Providence Rochester Hospital (</w:t>
      </w:r>
      <w:r w:rsidR="00A74571">
        <w:rPr>
          <w:rFonts w:asciiTheme="minorHAnsi" w:hAnsiTheme="minorHAnsi" w:cs="Calibri"/>
          <w:i/>
        </w:rPr>
        <w:t>Crittenton</w:t>
      </w:r>
      <w:r w:rsidR="00DD0568">
        <w:rPr>
          <w:rFonts w:asciiTheme="minorHAnsi" w:hAnsiTheme="minorHAnsi" w:cs="Calibri"/>
          <w:i/>
        </w:rPr>
        <w:t xml:space="preserve"> Hospital)</w:t>
      </w:r>
      <w:r w:rsidR="00A74571">
        <w:rPr>
          <w:rFonts w:asciiTheme="minorHAnsi" w:hAnsiTheme="minorHAnsi" w:cs="Calibri"/>
          <w:i/>
        </w:rPr>
        <w:t>,</w:t>
      </w:r>
      <w:r w:rsidR="00DD0568">
        <w:rPr>
          <w:rFonts w:asciiTheme="minorHAnsi" w:hAnsiTheme="minorHAnsi" w:cs="Calibri"/>
          <w:i/>
        </w:rPr>
        <w:t xml:space="preserve"> </w:t>
      </w:r>
      <w:r w:rsidR="00A74571">
        <w:rPr>
          <w:rFonts w:asciiTheme="minorHAnsi" w:hAnsiTheme="minorHAnsi" w:cs="Calibri"/>
          <w:i/>
        </w:rPr>
        <w:t>Main Line Health</w:t>
      </w:r>
      <w:r w:rsidR="00DD0568">
        <w:rPr>
          <w:rFonts w:asciiTheme="minorHAnsi" w:hAnsiTheme="minorHAnsi" w:cs="Calibri"/>
          <w:i/>
        </w:rPr>
        <w:t xml:space="preserve"> System</w:t>
      </w:r>
      <w:r w:rsidR="00A74571">
        <w:rPr>
          <w:rFonts w:asciiTheme="minorHAnsi" w:hAnsiTheme="minorHAnsi" w:cs="Calibri"/>
          <w:i/>
        </w:rPr>
        <w:t>, OSF Healthcare and Virginia Mason Medical Center)</w:t>
      </w:r>
    </w:p>
    <w:p w14:paraId="00C2468C" w14:textId="12A51223" w:rsidR="005106B8" w:rsidRPr="00A74571" w:rsidRDefault="005106B8" w:rsidP="00A74571">
      <w:pPr>
        <w:tabs>
          <w:tab w:val="left" w:pos="1918"/>
        </w:tabs>
        <w:ind w:left="2160" w:hanging="2160"/>
        <w:rPr>
          <w:rFonts w:asciiTheme="minorHAnsi" w:hAnsiTheme="minorHAnsi" w:cs="Calibri"/>
          <w:i/>
        </w:rPr>
      </w:pPr>
      <w:r>
        <w:rPr>
          <w:rFonts w:asciiTheme="minorHAnsi" w:hAnsiTheme="minorHAnsi" w:cs="Calibri"/>
        </w:rPr>
        <w:t>S</w:t>
      </w:r>
      <w:r w:rsidR="00EE5F78">
        <w:rPr>
          <w:rFonts w:asciiTheme="minorHAnsi" w:hAnsiTheme="minorHAnsi" w:cs="Calibri"/>
        </w:rPr>
        <w:t>abino</w:t>
      </w:r>
      <w:r>
        <w:rPr>
          <w:rFonts w:asciiTheme="minorHAnsi" w:hAnsiTheme="minorHAnsi" w:cs="Calibri"/>
        </w:rPr>
        <w:tab/>
      </w:r>
      <w:r>
        <w:rPr>
          <w:rFonts w:asciiTheme="minorHAnsi" w:hAnsiTheme="minorHAnsi" w:cs="Calibri"/>
        </w:rPr>
        <w:tab/>
      </w:r>
      <w:r w:rsidRPr="00A74571">
        <w:rPr>
          <w:rFonts w:asciiTheme="minorHAnsi" w:hAnsiTheme="minorHAnsi" w:cs="Calibri"/>
          <w:b/>
        </w:rPr>
        <w:t>Call Group Five</w:t>
      </w:r>
      <w:r>
        <w:rPr>
          <w:rFonts w:asciiTheme="minorHAnsi" w:hAnsiTheme="minorHAnsi" w:cs="Calibri"/>
        </w:rPr>
        <w:t xml:space="preserve"> </w:t>
      </w:r>
      <w:r w:rsidR="00A74571">
        <w:rPr>
          <w:rFonts w:asciiTheme="minorHAnsi" w:hAnsiTheme="minorHAnsi" w:cs="Calibri"/>
          <w:i/>
        </w:rPr>
        <w:t>(Advocate Lutheran General, Christiana Care Health Services, Guthrie Robert Packer Hospital, HCA South Atlantic Division, Orlando Health and Saint Francis Hospital and Medical Center)</w:t>
      </w:r>
    </w:p>
    <w:p w14:paraId="641647A1" w14:textId="77777777" w:rsidR="005106B8" w:rsidRDefault="005106B8" w:rsidP="005106B8">
      <w:pPr>
        <w:tabs>
          <w:tab w:val="left" w:pos="1918"/>
        </w:tabs>
        <w:ind w:left="1918" w:hanging="1918"/>
        <w:rPr>
          <w:rFonts w:asciiTheme="minorHAnsi" w:hAnsiTheme="minorHAnsi" w:cs="Calibri"/>
        </w:rPr>
      </w:pPr>
    </w:p>
    <w:p w14:paraId="7C6CD7E5" w14:textId="45C6D7FC" w:rsidR="00487995" w:rsidRDefault="00487995" w:rsidP="00487995">
      <w:pPr>
        <w:tabs>
          <w:tab w:val="left" w:pos="1918"/>
        </w:tabs>
        <w:ind w:left="1918" w:hanging="2160"/>
        <w:rPr>
          <w:rFonts w:asciiTheme="minorHAnsi" w:hAnsiTheme="minorHAnsi" w:cs="Calibri"/>
        </w:rPr>
      </w:pPr>
      <w:r>
        <w:rPr>
          <w:rFonts w:asciiTheme="minorHAnsi" w:hAnsiTheme="minorHAnsi" w:cs="Calibri"/>
        </w:rPr>
        <w:t xml:space="preserve">    3:30-4:15</w:t>
      </w:r>
      <w:r>
        <w:rPr>
          <w:rFonts w:asciiTheme="minorHAnsi" w:hAnsiTheme="minorHAnsi" w:cs="Calibri"/>
        </w:rPr>
        <w:tab/>
        <w:t xml:space="preserve">     Partnering on Studies Across all NI VI Teams:  </w:t>
      </w:r>
      <w:r w:rsidR="00E63787">
        <w:rPr>
          <w:rFonts w:asciiTheme="minorHAnsi" w:hAnsiTheme="minorHAnsi" w:cs="Calibri"/>
        </w:rPr>
        <w:t xml:space="preserve">4 </w:t>
      </w:r>
      <w:r>
        <w:rPr>
          <w:rFonts w:asciiTheme="minorHAnsi" w:hAnsiTheme="minorHAnsi" w:cs="Calibri"/>
        </w:rPr>
        <w:t>Measurement Tool Breakout Groups</w:t>
      </w:r>
    </w:p>
    <w:p w14:paraId="4A5FBD8F" w14:textId="77777777" w:rsidR="00DD0568" w:rsidRDefault="005106B8" w:rsidP="005106B8">
      <w:pPr>
        <w:tabs>
          <w:tab w:val="left" w:pos="1918"/>
        </w:tabs>
        <w:ind w:left="1918" w:hanging="1918"/>
        <w:rPr>
          <w:rFonts w:asciiTheme="minorHAnsi" w:hAnsiTheme="minorHAnsi" w:cs="Calibri"/>
        </w:rPr>
      </w:pPr>
      <w:r>
        <w:rPr>
          <w:rFonts w:asciiTheme="minorHAnsi" w:hAnsiTheme="minorHAnsi" w:cs="Calibri"/>
        </w:rPr>
        <w:t xml:space="preserve">Salon </w:t>
      </w:r>
      <w:r w:rsidR="009F648F">
        <w:rPr>
          <w:rFonts w:asciiTheme="minorHAnsi" w:hAnsiTheme="minorHAnsi" w:cs="Calibri"/>
        </w:rPr>
        <w:t>D</w:t>
      </w:r>
      <w:r>
        <w:rPr>
          <w:rFonts w:asciiTheme="minorHAnsi" w:hAnsiTheme="minorHAnsi" w:cs="Calibri"/>
        </w:rPr>
        <w:tab/>
      </w:r>
      <w:r>
        <w:rPr>
          <w:rFonts w:asciiTheme="minorHAnsi" w:hAnsiTheme="minorHAnsi" w:cs="Calibri"/>
        </w:rPr>
        <w:tab/>
      </w:r>
      <w:r>
        <w:rPr>
          <w:rFonts w:asciiTheme="minorHAnsi" w:hAnsiTheme="minorHAnsi" w:cs="Calibri"/>
        </w:rPr>
        <w:tab/>
      </w:r>
      <w:r w:rsidR="00DD0568">
        <w:rPr>
          <w:rFonts w:asciiTheme="minorHAnsi" w:hAnsiTheme="minorHAnsi" w:cs="Calibri"/>
        </w:rPr>
        <w:t>ACGME Assessment Survey</w:t>
      </w:r>
    </w:p>
    <w:p w14:paraId="7700AABF" w14:textId="46B4F056" w:rsidR="00487995" w:rsidRDefault="00DD0568" w:rsidP="005106B8">
      <w:pPr>
        <w:tabs>
          <w:tab w:val="left" w:pos="1918"/>
        </w:tabs>
        <w:ind w:left="1918" w:hanging="1918"/>
        <w:rPr>
          <w:rFonts w:asciiTheme="minorHAnsi" w:hAnsiTheme="minorHAnsi" w:cs="Calibri"/>
        </w:rPr>
      </w:pPr>
      <w:r>
        <w:rPr>
          <w:rFonts w:asciiTheme="minorHAnsi" w:hAnsiTheme="minorHAnsi" w:cs="Calibri"/>
        </w:rPr>
        <w:t>Salon E</w:t>
      </w:r>
      <w:r>
        <w:rPr>
          <w:rFonts w:asciiTheme="minorHAnsi" w:hAnsiTheme="minorHAnsi" w:cs="Calibri"/>
        </w:rPr>
        <w:tab/>
      </w:r>
      <w:r>
        <w:rPr>
          <w:rFonts w:asciiTheme="minorHAnsi" w:hAnsiTheme="minorHAnsi" w:cs="Calibri"/>
        </w:rPr>
        <w:tab/>
      </w:r>
      <w:r>
        <w:rPr>
          <w:rFonts w:asciiTheme="minorHAnsi" w:hAnsiTheme="minorHAnsi" w:cs="Calibri"/>
        </w:rPr>
        <w:tab/>
      </w:r>
      <w:r w:rsidR="00801181">
        <w:rPr>
          <w:rFonts w:asciiTheme="minorHAnsi" w:hAnsiTheme="minorHAnsi" w:cs="Calibri"/>
        </w:rPr>
        <w:t>Maslach Burnout Inventory (MBI)</w:t>
      </w:r>
    </w:p>
    <w:p w14:paraId="7BB2B095" w14:textId="6E05D851" w:rsidR="005106B8" w:rsidRDefault="005106B8" w:rsidP="005106B8">
      <w:pPr>
        <w:tabs>
          <w:tab w:val="left" w:pos="1918"/>
        </w:tabs>
        <w:ind w:left="1918" w:hanging="1918"/>
        <w:rPr>
          <w:rFonts w:asciiTheme="minorHAnsi" w:hAnsiTheme="minorHAnsi" w:cs="Calibri"/>
        </w:rPr>
      </w:pPr>
      <w:r>
        <w:rPr>
          <w:rFonts w:asciiTheme="minorHAnsi" w:hAnsiTheme="minorHAnsi" w:cs="Calibri"/>
        </w:rPr>
        <w:t xml:space="preserve">Salon </w:t>
      </w:r>
      <w:r w:rsidR="00DD0568">
        <w:rPr>
          <w:rFonts w:asciiTheme="minorHAnsi" w:hAnsiTheme="minorHAnsi" w:cs="Calibri"/>
        </w:rPr>
        <w:t>F</w:t>
      </w:r>
      <w:r>
        <w:rPr>
          <w:rFonts w:asciiTheme="minorHAnsi" w:hAnsiTheme="minorHAnsi" w:cs="Calibri"/>
        </w:rPr>
        <w:tab/>
      </w:r>
      <w:r>
        <w:rPr>
          <w:rFonts w:asciiTheme="minorHAnsi" w:hAnsiTheme="minorHAnsi" w:cs="Calibri"/>
        </w:rPr>
        <w:tab/>
      </w:r>
      <w:r>
        <w:rPr>
          <w:rFonts w:asciiTheme="minorHAnsi" w:hAnsiTheme="minorHAnsi" w:cs="Calibri"/>
        </w:rPr>
        <w:tab/>
      </w:r>
      <w:r w:rsidR="00801181">
        <w:rPr>
          <w:rFonts w:asciiTheme="minorHAnsi" w:hAnsiTheme="minorHAnsi" w:cs="Calibri"/>
        </w:rPr>
        <w:t>Mayo Clinic Well-Being Index</w:t>
      </w:r>
    </w:p>
    <w:p w14:paraId="66627D64" w14:textId="7C769390" w:rsidR="005106B8" w:rsidRDefault="00C660AB" w:rsidP="005106B8">
      <w:pPr>
        <w:tabs>
          <w:tab w:val="left" w:pos="1918"/>
        </w:tabs>
        <w:ind w:left="1918" w:hanging="1918"/>
        <w:rPr>
          <w:rFonts w:asciiTheme="minorHAnsi" w:hAnsiTheme="minorHAnsi" w:cs="Calibri"/>
        </w:rPr>
      </w:pPr>
      <w:r>
        <w:rPr>
          <w:rFonts w:asciiTheme="minorHAnsi" w:hAnsiTheme="minorHAnsi" w:cs="Calibri"/>
        </w:rPr>
        <w:t>Rincon</w:t>
      </w:r>
      <w:r w:rsidR="005106B8">
        <w:rPr>
          <w:rFonts w:asciiTheme="minorHAnsi" w:hAnsiTheme="minorHAnsi" w:cs="Calibri"/>
        </w:rPr>
        <w:tab/>
      </w:r>
      <w:r w:rsidR="005106B8">
        <w:rPr>
          <w:rFonts w:asciiTheme="minorHAnsi" w:hAnsiTheme="minorHAnsi" w:cs="Calibri"/>
        </w:rPr>
        <w:tab/>
      </w:r>
      <w:r w:rsidR="005106B8">
        <w:rPr>
          <w:rFonts w:asciiTheme="minorHAnsi" w:hAnsiTheme="minorHAnsi" w:cs="Calibri"/>
        </w:rPr>
        <w:tab/>
      </w:r>
      <w:r w:rsidR="00801181">
        <w:rPr>
          <w:rFonts w:asciiTheme="minorHAnsi" w:hAnsiTheme="minorHAnsi" w:cs="Calibri"/>
        </w:rPr>
        <w:t>Wayne State Resident Wellness Scale (RSW)</w:t>
      </w:r>
    </w:p>
    <w:p w14:paraId="0C0165ED" w14:textId="7779751F" w:rsidR="005106B8" w:rsidRDefault="00C660AB" w:rsidP="005106B8">
      <w:pPr>
        <w:tabs>
          <w:tab w:val="left" w:pos="1918"/>
        </w:tabs>
        <w:ind w:left="1918" w:hanging="1918"/>
        <w:rPr>
          <w:rFonts w:asciiTheme="minorHAnsi" w:hAnsiTheme="minorHAnsi" w:cs="Calibri"/>
        </w:rPr>
      </w:pPr>
      <w:r>
        <w:rPr>
          <w:rFonts w:asciiTheme="minorHAnsi" w:hAnsiTheme="minorHAnsi" w:cs="Calibri"/>
        </w:rPr>
        <w:t>Santa Rita</w:t>
      </w:r>
      <w:r w:rsidR="005106B8">
        <w:rPr>
          <w:rFonts w:asciiTheme="minorHAnsi" w:hAnsiTheme="minorHAnsi" w:cs="Calibri"/>
        </w:rPr>
        <w:tab/>
      </w:r>
      <w:r w:rsidR="005106B8">
        <w:rPr>
          <w:rFonts w:asciiTheme="minorHAnsi" w:hAnsiTheme="minorHAnsi" w:cs="Calibri"/>
        </w:rPr>
        <w:tab/>
      </w:r>
      <w:r w:rsidR="005106B8">
        <w:rPr>
          <w:rFonts w:asciiTheme="minorHAnsi" w:hAnsiTheme="minorHAnsi" w:cs="Calibri"/>
        </w:rPr>
        <w:tab/>
      </w:r>
      <w:r w:rsidR="00801181">
        <w:rPr>
          <w:rFonts w:asciiTheme="minorHAnsi" w:hAnsiTheme="minorHAnsi" w:cs="Calibri"/>
        </w:rPr>
        <w:t>Other Measurement Tools</w:t>
      </w:r>
    </w:p>
    <w:p w14:paraId="03DC384D" w14:textId="77777777" w:rsidR="005106B8" w:rsidRDefault="005106B8" w:rsidP="005106B8">
      <w:pPr>
        <w:tabs>
          <w:tab w:val="left" w:pos="1918"/>
        </w:tabs>
        <w:ind w:left="1918" w:hanging="1918"/>
        <w:rPr>
          <w:rFonts w:asciiTheme="minorHAnsi" w:hAnsiTheme="minorHAnsi" w:cs="Calibri"/>
        </w:rPr>
      </w:pPr>
    </w:p>
    <w:p w14:paraId="6B26213A" w14:textId="71B16BB9" w:rsidR="00487995" w:rsidRPr="00E63787" w:rsidRDefault="00487995" w:rsidP="00E63787">
      <w:pPr>
        <w:tabs>
          <w:tab w:val="left" w:pos="1918"/>
        </w:tabs>
        <w:ind w:left="1918" w:hanging="2160"/>
        <w:rPr>
          <w:rFonts w:asciiTheme="minorHAnsi" w:hAnsiTheme="minorHAnsi" w:cs="Calibri"/>
        </w:rPr>
      </w:pPr>
      <w:r>
        <w:rPr>
          <w:rFonts w:asciiTheme="minorHAnsi" w:hAnsiTheme="minorHAnsi" w:cs="Calibri"/>
        </w:rPr>
        <w:t xml:space="preserve">    4:15-4:45</w:t>
      </w:r>
      <w:r>
        <w:rPr>
          <w:rFonts w:asciiTheme="minorHAnsi" w:hAnsiTheme="minorHAnsi" w:cs="Calibri"/>
        </w:rPr>
        <w:tab/>
        <w:t xml:space="preserve"> </w:t>
      </w:r>
      <w:r>
        <w:rPr>
          <w:rFonts w:asciiTheme="minorHAnsi" w:hAnsiTheme="minorHAnsi" w:cs="Calibri"/>
        </w:rPr>
        <w:tab/>
      </w:r>
      <w:r w:rsidRPr="00997B2E">
        <w:rPr>
          <w:rFonts w:ascii="Calibri" w:hAnsi="Calibri" w:cs="Calibri"/>
        </w:rPr>
        <w:t xml:space="preserve">Reports Out </w:t>
      </w:r>
      <w:r>
        <w:rPr>
          <w:rFonts w:ascii="Calibri" w:hAnsi="Calibri" w:cs="Calibri"/>
        </w:rPr>
        <w:t>to Large Group from Measurement Tool Breakout Groups</w:t>
      </w:r>
    </w:p>
    <w:p w14:paraId="145E2275" w14:textId="7A5C9A19" w:rsidR="00801181" w:rsidRPr="00EA490C" w:rsidRDefault="005106B8" w:rsidP="00801181">
      <w:pPr>
        <w:rPr>
          <w:rFonts w:ascii="Calibri" w:hAnsi="Calibri" w:cs="Calibri"/>
          <w:i/>
          <w:sz w:val="20"/>
          <w:szCs w:val="20"/>
        </w:rPr>
      </w:pPr>
      <w:r>
        <w:rPr>
          <w:rFonts w:asciiTheme="minorHAnsi" w:hAnsiTheme="minorHAnsi" w:cs="Calibri"/>
        </w:rPr>
        <w:t>Kiva A</w:t>
      </w:r>
      <w:r w:rsidR="00801181">
        <w:rPr>
          <w:rFonts w:asciiTheme="minorHAnsi" w:hAnsiTheme="minorHAnsi" w:cs="Calibri"/>
        </w:rPr>
        <w:tab/>
      </w:r>
      <w:r w:rsidR="00801181">
        <w:rPr>
          <w:rFonts w:asciiTheme="minorHAnsi" w:hAnsiTheme="minorHAnsi" w:cs="Calibri"/>
        </w:rPr>
        <w:tab/>
      </w:r>
      <w:r w:rsidR="00801181">
        <w:rPr>
          <w:rFonts w:asciiTheme="minorHAnsi" w:hAnsiTheme="minorHAnsi" w:cs="Calibri"/>
        </w:rPr>
        <w:tab/>
      </w:r>
      <w:r w:rsidR="00801181" w:rsidRPr="00801181">
        <w:rPr>
          <w:rFonts w:asciiTheme="minorHAnsi" w:hAnsiTheme="minorHAnsi" w:cs="Calibri"/>
          <w:i/>
        </w:rPr>
        <w:t>Moderator:</w:t>
      </w:r>
      <w:r w:rsidR="00801181">
        <w:rPr>
          <w:rFonts w:asciiTheme="minorHAnsi" w:hAnsiTheme="minorHAnsi" w:cs="Calibri"/>
        </w:rPr>
        <w:t xml:space="preserve">  </w:t>
      </w:r>
      <w:r w:rsidR="00801181" w:rsidRPr="00EA490C">
        <w:rPr>
          <w:rFonts w:ascii="Calibri" w:hAnsi="Calibri" w:cs="Calibri"/>
          <w:i/>
          <w:sz w:val="20"/>
          <w:szCs w:val="20"/>
        </w:rPr>
        <w:t>Deborah Simpson, PhD, Director Medical Education Programs, Advocate Aurora Health</w:t>
      </w:r>
    </w:p>
    <w:p w14:paraId="4D582274" w14:textId="0655605A" w:rsidR="00487995" w:rsidRDefault="00487995" w:rsidP="005106B8">
      <w:pPr>
        <w:tabs>
          <w:tab w:val="left" w:pos="1918"/>
        </w:tabs>
        <w:ind w:left="1918" w:hanging="1918"/>
        <w:rPr>
          <w:rFonts w:asciiTheme="minorHAnsi" w:hAnsiTheme="minorHAnsi" w:cs="Calibri"/>
        </w:rPr>
      </w:pPr>
    </w:p>
    <w:p w14:paraId="4B24444D" w14:textId="60BBE7AA" w:rsidR="005074A4" w:rsidRDefault="00487995" w:rsidP="009940FF">
      <w:pPr>
        <w:tabs>
          <w:tab w:val="left" w:pos="1918"/>
        </w:tabs>
        <w:ind w:left="1918" w:hanging="2160"/>
        <w:rPr>
          <w:rFonts w:asciiTheme="minorHAnsi" w:hAnsiTheme="minorHAnsi" w:cs="Calibri"/>
          <w:b/>
        </w:rPr>
      </w:pPr>
      <w:r>
        <w:rPr>
          <w:rFonts w:asciiTheme="minorHAnsi" w:hAnsiTheme="minorHAnsi" w:cs="Calibri"/>
        </w:rPr>
        <w:t xml:space="preserve">     </w:t>
      </w:r>
      <w:r w:rsidR="005074A4" w:rsidRPr="008C579B">
        <w:rPr>
          <w:rFonts w:asciiTheme="minorHAnsi" w:hAnsiTheme="minorHAnsi" w:cs="Calibri"/>
        </w:rPr>
        <w:t>6:30</w:t>
      </w:r>
      <w:r w:rsidR="005074A4" w:rsidRPr="009D18F5">
        <w:rPr>
          <w:rFonts w:ascii="Calibri" w:hAnsi="Calibri" w:cs="Calibri"/>
        </w:rPr>
        <w:tab/>
      </w:r>
      <w:r w:rsidR="00A7000B" w:rsidRPr="00E63787">
        <w:rPr>
          <w:rFonts w:ascii="Calibri" w:hAnsi="Calibri" w:cs="Calibri"/>
        </w:rPr>
        <w:t xml:space="preserve">     </w:t>
      </w:r>
      <w:r w:rsidR="005074A4" w:rsidRPr="00E63787">
        <w:rPr>
          <w:rFonts w:asciiTheme="minorHAnsi" w:hAnsiTheme="minorHAnsi" w:cs="Calibri"/>
        </w:rPr>
        <w:t>Annual Awards Dinner</w:t>
      </w:r>
      <w:r w:rsidR="003731FF" w:rsidRPr="00E63787">
        <w:rPr>
          <w:rFonts w:asciiTheme="minorHAnsi" w:hAnsiTheme="minorHAnsi" w:cs="Calibri"/>
        </w:rPr>
        <w:t xml:space="preserve">:  </w:t>
      </w:r>
      <w:r w:rsidR="00A7000B" w:rsidRPr="00E63787">
        <w:rPr>
          <w:rFonts w:asciiTheme="minorHAnsi" w:hAnsiTheme="minorHAnsi" w:cs="Calibri"/>
        </w:rPr>
        <w:t>AIAMC 30</w:t>
      </w:r>
      <w:r w:rsidR="00A7000B" w:rsidRPr="00E63787">
        <w:rPr>
          <w:rFonts w:asciiTheme="minorHAnsi" w:hAnsiTheme="minorHAnsi" w:cs="Calibri"/>
          <w:vertAlign w:val="superscript"/>
        </w:rPr>
        <w:t>th</w:t>
      </w:r>
      <w:r w:rsidR="00A7000B" w:rsidRPr="00E63787">
        <w:rPr>
          <w:rFonts w:asciiTheme="minorHAnsi" w:hAnsiTheme="minorHAnsi" w:cs="Calibri"/>
        </w:rPr>
        <w:t xml:space="preserve"> Anniversary and </w:t>
      </w:r>
      <w:r w:rsidR="00595F13" w:rsidRPr="00E63787">
        <w:rPr>
          <w:rFonts w:asciiTheme="minorHAnsi" w:hAnsiTheme="minorHAnsi" w:cs="Calibri"/>
        </w:rPr>
        <w:t>Recognition of NI VI Teams</w:t>
      </w:r>
      <w:r w:rsidR="005074A4" w:rsidRPr="00E63787">
        <w:rPr>
          <w:rFonts w:asciiTheme="minorHAnsi" w:hAnsiTheme="minorHAnsi" w:cs="Calibri"/>
          <w:b/>
        </w:rPr>
        <w:t xml:space="preserve"> </w:t>
      </w:r>
    </w:p>
    <w:p w14:paraId="4D2D1C2F" w14:textId="6D7EED63" w:rsidR="009F648F" w:rsidRPr="009F648F" w:rsidRDefault="009F648F" w:rsidP="005106B8">
      <w:pPr>
        <w:tabs>
          <w:tab w:val="left" w:pos="1918"/>
        </w:tabs>
        <w:ind w:left="1918" w:hanging="1918"/>
        <w:rPr>
          <w:rFonts w:ascii="Calibri" w:hAnsi="Calibri" w:cs="Calibri"/>
          <w:color w:val="4F6228" w:themeColor="accent3" w:themeShade="80"/>
        </w:rPr>
      </w:pPr>
      <w:r>
        <w:rPr>
          <w:rFonts w:ascii="Calibri" w:hAnsi="Calibri" w:cs="Calibri"/>
          <w:color w:val="4F6228" w:themeColor="accent3" w:themeShade="80"/>
        </w:rPr>
        <w:t>Kiva Patio</w:t>
      </w:r>
    </w:p>
    <w:p w14:paraId="495D145D" w14:textId="62A804C7" w:rsidR="00D8008F" w:rsidRDefault="00D8008F" w:rsidP="00A63776">
      <w:pPr>
        <w:ind w:left="2160" w:hanging="2160"/>
        <w:rPr>
          <w:rFonts w:ascii="Calibri" w:hAnsi="Calibri" w:cs="Calibri"/>
          <w:b/>
          <w:u w:val="single"/>
        </w:rPr>
      </w:pPr>
    </w:p>
    <w:p w14:paraId="12E31E30" w14:textId="77777777" w:rsidR="00A63776" w:rsidRPr="00A63776" w:rsidRDefault="00A63776" w:rsidP="00A63776">
      <w:pPr>
        <w:ind w:left="2160" w:hanging="2160"/>
        <w:rPr>
          <w:rFonts w:ascii="Calibri" w:hAnsi="Calibri" w:cs="Calibri"/>
          <w:i/>
          <w:u w:val="single"/>
        </w:rPr>
      </w:pPr>
      <w:r w:rsidRPr="00A63776">
        <w:rPr>
          <w:rFonts w:ascii="Calibri" w:hAnsi="Calibri" w:cs="Calibri"/>
          <w:b/>
          <w:u w:val="single"/>
        </w:rPr>
        <w:t>Saturday,</w:t>
      </w:r>
      <w:r w:rsidR="00AE0FE9">
        <w:rPr>
          <w:rFonts w:ascii="Calibri" w:hAnsi="Calibri" w:cs="Calibri"/>
          <w:b/>
          <w:u w:val="single"/>
        </w:rPr>
        <w:t xml:space="preserve"> March 30</w:t>
      </w:r>
      <w:r w:rsidR="00AE0FE9" w:rsidRPr="00AE0FE9">
        <w:rPr>
          <w:rFonts w:ascii="Calibri" w:hAnsi="Calibri" w:cs="Calibri"/>
          <w:b/>
          <w:u w:val="single"/>
          <w:vertAlign w:val="superscript"/>
        </w:rPr>
        <w:t>th</w:t>
      </w:r>
      <w:r w:rsidR="00AE0FE9">
        <w:rPr>
          <w:rFonts w:ascii="Calibri" w:hAnsi="Calibri" w:cs="Calibri"/>
          <w:b/>
          <w:u w:val="single"/>
        </w:rPr>
        <w:t xml:space="preserve"> </w:t>
      </w:r>
      <w:r w:rsidRPr="00A63776">
        <w:rPr>
          <w:rFonts w:ascii="Calibri" w:hAnsi="Calibri" w:cs="Calibri"/>
          <w:b/>
          <w:u w:val="single"/>
        </w:rPr>
        <w:t xml:space="preserve"> </w:t>
      </w:r>
    </w:p>
    <w:p w14:paraId="2E09C838" w14:textId="77777777" w:rsidR="00A63776" w:rsidRDefault="00A63776" w:rsidP="005641EF">
      <w:pPr>
        <w:rPr>
          <w:rFonts w:asciiTheme="minorHAnsi" w:hAnsiTheme="minorHAnsi" w:cs="Calibri"/>
        </w:rPr>
      </w:pPr>
    </w:p>
    <w:p w14:paraId="4852C956" w14:textId="2A87FF09" w:rsidR="00A63776" w:rsidRDefault="00A63776" w:rsidP="00A63776">
      <w:pPr>
        <w:rPr>
          <w:rFonts w:ascii="Calibri" w:hAnsi="Calibri" w:cs="Calibri"/>
          <w:i/>
        </w:rPr>
      </w:pPr>
      <w:r w:rsidRPr="008C579B">
        <w:rPr>
          <w:rFonts w:asciiTheme="minorHAnsi" w:hAnsiTheme="minorHAnsi" w:cs="Calibri"/>
        </w:rPr>
        <w:t>7:00-</w:t>
      </w:r>
      <w:r w:rsidR="000B2F60">
        <w:rPr>
          <w:rFonts w:asciiTheme="minorHAnsi" w:hAnsiTheme="minorHAnsi" w:cs="Calibri"/>
        </w:rPr>
        <w:t>8:00</w:t>
      </w:r>
      <w:r>
        <w:rPr>
          <w:rFonts w:asciiTheme="minorHAnsi" w:hAnsiTheme="minorHAnsi" w:cs="Calibri"/>
        </w:rPr>
        <w:tab/>
      </w:r>
      <w:r>
        <w:rPr>
          <w:rFonts w:asciiTheme="minorHAnsi" w:hAnsiTheme="minorHAnsi" w:cs="Calibri"/>
        </w:rPr>
        <w:tab/>
      </w:r>
      <w:r w:rsidRPr="00E63787">
        <w:rPr>
          <w:rFonts w:asciiTheme="minorHAnsi" w:hAnsiTheme="minorHAnsi" w:cs="Calibri"/>
        </w:rPr>
        <w:t>Buffet Breakfast; Exhibits Open</w:t>
      </w:r>
    </w:p>
    <w:p w14:paraId="2B02BC8A" w14:textId="38ADAE70" w:rsidR="00A63776" w:rsidRDefault="005106B8" w:rsidP="00804731">
      <w:pPr>
        <w:rPr>
          <w:rFonts w:asciiTheme="minorHAnsi" w:hAnsiTheme="minorHAnsi" w:cs="Calibri"/>
        </w:rPr>
      </w:pPr>
      <w:r>
        <w:rPr>
          <w:rFonts w:asciiTheme="minorHAnsi" w:hAnsiTheme="minorHAnsi" w:cs="Calibri"/>
        </w:rPr>
        <w:t>Kiva B</w:t>
      </w:r>
    </w:p>
    <w:p w14:paraId="7A09C1E5" w14:textId="77777777" w:rsidR="005106B8" w:rsidRDefault="005106B8" w:rsidP="00804731">
      <w:pPr>
        <w:rPr>
          <w:rFonts w:asciiTheme="minorHAnsi" w:hAnsiTheme="minorHAnsi" w:cs="Calibri"/>
        </w:rPr>
      </w:pPr>
    </w:p>
    <w:p w14:paraId="072D771D" w14:textId="2CD3FE25" w:rsidR="00764285" w:rsidRPr="00E63787" w:rsidRDefault="009D5B06" w:rsidP="00E63787">
      <w:pPr>
        <w:ind w:left="2160" w:hanging="2160"/>
        <w:rPr>
          <w:rFonts w:asciiTheme="minorHAnsi" w:hAnsiTheme="minorHAnsi" w:cs="Calibri"/>
          <w:i/>
        </w:rPr>
      </w:pPr>
      <w:r>
        <w:rPr>
          <w:rFonts w:asciiTheme="minorHAnsi" w:hAnsiTheme="minorHAnsi" w:cs="Calibri"/>
        </w:rPr>
        <w:t>8:00-9:30</w:t>
      </w:r>
      <w:r w:rsidR="00A63776" w:rsidRPr="002206E3">
        <w:rPr>
          <w:rFonts w:asciiTheme="minorHAnsi" w:hAnsiTheme="minorHAnsi" w:cs="Calibri"/>
        </w:rPr>
        <w:tab/>
      </w:r>
      <w:r w:rsidR="00487995">
        <w:rPr>
          <w:rFonts w:asciiTheme="minorHAnsi" w:hAnsiTheme="minorHAnsi" w:cs="Calibri"/>
        </w:rPr>
        <w:t xml:space="preserve">National Initiative VI </w:t>
      </w:r>
      <w:r w:rsidR="00764285" w:rsidRPr="00E63787">
        <w:rPr>
          <w:rFonts w:asciiTheme="minorHAnsi" w:hAnsiTheme="minorHAnsi" w:cs="Calibri"/>
        </w:rPr>
        <w:t>Summative Presentations</w:t>
      </w:r>
      <w:r w:rsidR="00E63787">
        <w:rPr>
          <w:rFonts w:asciiTheme="minorHAnsi" w:hAnsiTheme="minorHAnsi" w:cs="Calibri"/>
        </w:rPr>
        <w:t xml:space="preserve">:  </w:t>
      </w:r>
      <w:r w:rsidR="00764285" w:rsidRPr="00E63787">
        <w:rPr>
          <w:rFonts w:asciiTheme="minorHAnsi" w:hAnsiTheme="minorHAnsi" w:cs="Calibri"/>
          <w:i/>
        </w:rPr>
        <w:t xml:space="preserve">Cohort Groups One, Two and Three </w:t>
      </w:r>
    </w:p>
    <w:p w14:paraId="4D35C4EA" w14:textId="564A05EB" w:rsidR="009940FF" w:rsidRDefault="005106B8" w:rsidP="009940FF">
      <w:pPr>
        <w:rPr>
          <w:rFonts w:ascii="Calibri" w:hAnsi="Calibri" w:cs="Calibri"/>
          <w:i/>
        </w:rPr>
      </w:pPr>
      <w:r>
        <w:rPr>
          <w:rFonts w:asciiTheme="minorHAnsi" w:hAnsiTheme="minorHAnsi" w:cs="Calibri"/>
        </w:rPr>
        <w:t>Kiva A</w:t>
      </w:r>
      <w:r w:rsidR="009940FF">
        <w:rPr>
          <w:rFonts w:asciiTheme="minorHAnsi" w:hAnsiTheme="minorHAnsi" w:cs="Calibri"/>
        </w:rPr>
        <w:tab/>
      </w:r>
      <w:r w:rsidR="009940FF">
        <w:rPr>
          <w:rFonts w:asciiTheme="minorHAnsi" w:hAnsiTheme="minorHAnsi" w:cs="Calibri"/>
        </w:rPr>
        <w:tab/>
      </w:r>
      <w:r w:rsidR="009940FF">
        <w:rPr>
          <w:rFonts w:asciiTheme="minorHAnsi" w:hAnsiTheme="minorHAnsi" w:cs="Calibri"/>
        </w:rPr>
        <w:tab/>
      </w:r>
      <w:r w:rsidR="009940FF">
        <w:rPr>
          <w:rFonts w:ascii="Calibri" w:hAnsi="Calibri" w:cs="Calibri"/>
          <w:i/>
        </w:rPr>
        <w:t>National Advisory Council:</w:t>
      </w:r>
    </w:p>
    <w:p w14:paraId="22D032DB" w14:textId="77777777" w:rsidR="009940FF" w:rsidRDefault="009940FF" w:rsidP="009940FF">
      <w:pPr>
        <w:ind w:left="1440" w:firstLine="720"/>
        <w:rPr>
          <w:rFonts w:ascii="Calibri" w:hAnsi="Calibri" w:cs="Calibri"/>
          <w:i/>
        </w:rPr>
      </w:pPr>
      <w:r>
        <w:rPr>
          <w:rFonts w:ascii="Calibri" w:hAnsi="Calibri" w:cs="Calibri"/>
          <w:i/>
        </w:rPr>
        <w:t>Elisa Arespacochaga, Vice President, Physician Alliance, American Hospital Association (AHA)</w:t>
      </w:r>
    </w:p>
    <w:p w14:paraId="283BB9FA" w14:textId="77777777" w:rsidR="009940FF" w:rsidRDefault="009940FF" w:rsidP="009940FF">
      <w:pPr>
        <w:ind w:left="1440" w:firstLine="720"/>
        <w:rPr>
          <w:rFonts w:ascii="Calibri" w:hAnsi="Calibri" w:cs="Calibri"/>
          <w:i/>
        </w:rPr>
      </w:pPr>
      <w:r>
        <w:rPr>
          <w:rFonts w:ascii="Calibri" w:hAnsi="Calibri" w:cs="Calibri"/>
          <w:i/>
        </w:rPr>
        <w:t>Jay Bhatt, DO, Sr. Vice President and CMO, American Hospital Association (AHA)</w:t>
      </w:r>
    </w:p>
    <w:p w14:paraId="165A6B10" w14:textId="70D1F7DD" w:rsidR="009940FF" w:rsidRDefault="009940FF" w:rsidP="009940FF">
      <w:pPr>
        <w:ind w:left="2160"/>
        <w:rPr>
          <w:rFonts w:ascii="Calibri" w:hAnsi="Calibri" w:cs="Calibri"/>
          <w:i/>
        </w:rPr>
      </w:pPr>
      <w:r>
        <w:rPr>
          <w:rFonts w:ascii="Calibri" w:hAnsi="Calibri" w:cs="Calibri"/>
          <w:i/>
        </w:rPr>
        <w:t>Susan Skochelak, MD, Group Vice President, Medical Education, American Medical</w:t>
      </w:r>
      <w:r>
        <w:rPr>
          <w:rFonts w:ascii="Calibri" w:hAnsi="Calibri" w:cs="Calibri"/>
          <w:i/>
        </w:rPr>
        <w:tab/>
        <w:t xml:space="preserve"> Association (AMA)</w:t>
      </w:r>
    </w:p>
    <w:p w14:paraId="094B4251" w14:textId="77777777" w:rsidR="009940FF" w:rsidRDefault="009940FF" w:rsidP="009940FF">
      <w:pPr>
        <w:ind w:left="2160"/>
        <w:rPr>
          <w:rFonts w:ascii="Calibri" w:hAnsi="Calibri" w:cs="Calibri"/>
          <w:i/>
        </w:rPr>
      </w:pPr>
      <w:r>
        <w:rPr>
          <w:rFonts w:ascii="Calibri" w:hAnsi="Calibri" w:cs="Calibri"/>
          <w:i/>
        </w:rPr>
        <w:lastRenderedPageBreak/>
        <w:t xml:space="preserve">Charlee Alexander, Program Officer &amp; Director, Action Collaborative on Clinician Well-Being </w:t>
      </w:r>
    </w:p>
    <w:p w14:paraId="25CA03FB" w14:textId="36AC4120" w:rsidR="009940FF" w:rsidRDefault="009940FF" w:rsidP="009940FF">
      <w:pPr>
        <w:ind w:left="2160"/>
        <w:rPr>
          <w:rFonts w:ascii="Calibri" w:hAnsi="Calibri" w:cs="Calibri"/>
          <w:i/>
        </w:rPr>
      </w:pPr>
      <w:r>
        <w:rPr>
          <w:rFonts w:ascii="Calibri" w:hAnsi="Calibri" w:cs="Calibri"/>
          <w:i/>
        </w:rPr>
        <w:t>and Resilience, National Academy of Medicine (NAM)</w:t>
      </w:r>
    </w:p>
    <w:p w14:paraId="763F54A5" w14:textId="52076C61" w:rsidR="00764285" w:rsidRDefault="009940FF" w:rsidP="009940FF">
      <w:pPr>
        <w:ind w:left="2160"/>
        <w:rPr>
          <w:rFonts w:asciiTheme="minorHAnsi" w:hAnsiTheme="minorHAnsi" w:cs="Calibri"/>
        </w:rPr>
      </w:pPr>
      <w:r>
        <w:rPr>
          <w:rFonts w:ascii="Calibri" w:hAnsi="Calibri" w:cs="Calibri"/>
          <w:i/>
        </w:rPr>
        <w:t>Miguel Paniagua, MD, Medical Advisor, National Board of Medical Examiners (NBME)</w:t>
      </w:r>
    </w:p>
    <w:p w14:paraId="5F45C288" w14:textId="77777777" w:rsidR="005106B8" w:rsidRDefault="005106B8" w:rsidP="00A84CBB">
      <w:pPr>
        <w:ind w:left="2160" w:hanging="2160"/>
        <w:rPr>
          <w:rFonts w:asciiTheme="minorHAnsi" w:hAnsiTheme="minorHAnsi" w:cs="Calibri"/>
        </w:rPr>
      </w:pPr>
    </w:p>
    <w:p w14:paraId="7FCB7A2C" w14:textId="53FB5FDF" w:rsidR="00A63776" w:rsidRPr="00E63787" w:rsidRDefault="009D5B06" w:rsidP="008473FB">
      <w:pPr>
        <w:rPr>
          <w:rFonts w:ascii="Calibri" w:hAnsi="Calibri" w:cs="Calibri"/>
        </w:rPr>
      </w:pPr>
      <w:r>
        <w:rPr>
          <w:rFonts w:asciiTheme="minorHAnsi" w:hAnsiTheme="minorHAnsi" w:cs="Calibri"/>
        </w:rPr>
        <w:t>9:30-10:00</w:t>
      </w:r>
      <w:r w:rsidR="00E60406">
        <w:rPr>
          <w:rFonts w:asciiTheme="minorHAnsi" w:hAnsiTheme="minorHAnsi" w:cs="Calibri"/>
        </w:rPr>
        <w:tab/>
      </w:r>
      <w:r w:rsidR="00E60406">
        <w:rPr>
          <w:rFonts w:asciiTheme="minorHAnsi" w:hAnsiTheme="minorHAnsi" w:cs="Calibri"/>
        </w:rPr>
        <w:tab/>
      </w:r>
      <w:r w:rsidR="00A63776" w:rsidRPr="00E63787">
        <w:rPr>
          <w:rFonts w:asciiTheme="minorHAnsi" w:hAnsiTheme="minorHAnsi" w:cs="Calibri"/>
        </w:rPr>
        <w:t>Break; Exhibits Open</w:t>
      </w:r>
    </w:p>
    <w:p w14:paraId="3C1AE1A5" w14:textId="34D23F04" w:rsidR="00E60406" w:rsidRDefault="005106B8" w:rsidP="00804731">
      <w:pPr>
        <w:rPr>
          <w:rFonts w:asciiTheme="minorHAnsi" w:hAnsiTheme="minorHAnsi" w:cs="Calibri"/>
        </w:rPr>
      </w:pPr>
      <w:r>
        <w:rPr>
          <w:rFonts w:asciiTheme="minorHAnsi" w:hAnsiTheme="minorHAnsi" w:cs="Calibri"/>
        </w:rPr>
        <w:t>Kiva B</w:t>
      </w:r>
    </w:p>
    <w:p w14:paraId="00C845D0" w14:textId="77777777" w:rsidR="005106B8" w:rsidRDefault="005106B8" w:rsidP="00804731">
      <w:pPr>
        <w:rPr>
          <w:rFonts w:asciiTheme="minorHAnsi" w:hAnsiTheme="minorHAnsi" w:cs="Calibri"/>
        </w:rPr>
      </w:pPr>
    </w:p>
    <w:p w14:paraId="6E4F53ED" w14:textId="6D99D75C" w:rsidR="00A63776" w:rsidRPr="00E63787" w:rsidRDefault="009D5B06" w:rsidP="008473FB">
      <w:pPr>
        <w:rPr>
          <w:rFonts w:ascii="Calibri" w:hAnsi="Calibri" w:cs="Calibri"/>
        </w:rPr>
      </w:pPr>
      <w:r>
        <w:rPr>
          <w:rFonts w:asciiTheme="minorHAnsi" w:hAnsiTheme="minorHAnsi" w:cs="Calibri"/>
        </w:rPr>
        <w:t>10:00-</w:t>
      </w:r>
      <w:r w:rsidR="00A63776">
        <w:rPr>
          <w:rFonts w:asciiTheme="minorHAnsi" w:hAnsiTheme="minorHAnsi" w:cs="Calibri"/>
        </w:rPr>
        <w:t>10:45</w:t>
      </w:r>
      <w:r w:rsidR="00E60406">
        <w:rPr>
          <w:rFonts w:asciiTheme="minorHAnsi" w:hAnsiTheme="minorHAnsi" w:cs="Calibri"/>
        </w:rPr>
        <w:tab/>
      </w:r>
      <w:r w:rsidR="00E60406">
        <w:rPr>
          <w:rFonts w:asciiTheme="minorHAnsi" w:hAnsiTheme="minorHAnsi" w:cs="Calibri"/>
        </w:rPr>
        <w:tab/>
      </w:r>
      <w:r w:rsidR="00A63776" w:rsidRPr="00E63787">
        <w:rPr>
          <w:rFonts w:asciiTheme="minorHAnsi" w:hAnsiTheme="minorHAnsi" w:cs="Calibri"/>
        </w:rPr>
        <w:t>Poster Slam</w:t>
      </w:r>
    </w:p>
    <w:p w14:paraId="745394E5" w14:textId="4A078FA9" w:rsidR="00E60406" w:rsidRPr="00EA490C" w:rsidRDefault="005106B8" w:rsidP="00804731">
      <w:pPr>
        <w:rPr>
          <w:rFonts w:asciiTheme="minorHAnsi" w:hAnsiTheme="minorHAnsi" w:cs="Calibri"/>
          <w:sz w:val="20"/>
          <w:szCs w:val="20"/>
        </w:rPr>
      </w:pPr>
      <w:r>
        <w:rPr>
          <w:rFonts w:asciiTheme="minorHAnsi" w:hAnsiTheme="minorHAnsi" w:cs="Calibri"/>
        </w:rPr>
        <w:t xml:space="preserve">Kiva </w:t>
      </w:r>
      <w:proofErr w:type="gramStart"/>
      <w:r>
        <w:rPr>
          <w:rFonts w:asciiTheme="minorHAnsi" w:hAnsiTheme="minorHAnsi" w:cs="Calibri"/>
        </w:rPr>
        <w:t>A</w:t>
      </w:r>
      <w:proofErr w:type="gramEnd"/>
      <w:r w:rsidR="001220DB">
        <w:rPr>
          <w:rFonts w:asciiTheme="minorHAnsi" w:hAnsiTheme="minorHAnsi" w:cs="Calibri"/>
        </w:rPr>
        <w:tab/>
      </w:r>
      <w:r w:rsidR="001220DB">
        <w:rPr>
          <w:rFonts w:asciiTheme="minorHAnsi" w:hAnsiTheme="minorHAnsi" w:cs="Calibri"/>
        </w:rPr>
        <w:tab/>
      </w:r>
      <w:r w:rsidR="001220DB">
        <w:rPr>
          <w:rFonts w:asciiTheme="minorHAnsi" w:hAnsiTheme="minorHAnsi" w:cs="Calibri"/>
        </w:rPr>
        <w:tab/>
      </w:r>
      <w:r w:rsidR="001220DB" w:rsidRPr="00EA490C">
        <w:rPr>
          <w:rFonts w:asciiTheme="minorHAnsi" w:hAnsiTheme="minorHAnsi" w:cs="Calibri"/>
          <w:sz w:val="20"/>
          <w:szCs w:val="20"/>
        </w:rPr>
        <w:t>Activating Learners to Solicit Feedback in 30 Minutes or Less</w:t>
      </w:r>
    </w:p>
    <w:p w14:paraId="454F924F" w14:textId="5DE9B9BC" w:rsidR="001220DB" w:rsidRPr="00EA490C" w:rsidRDefault="001220DB" w:rsidP="001220DB">
      <w:pPr>
        <w:ind w:left="1440" w:firstLine="720"/>
        <w:rPr>
          <w:rFonts w:ascii="Calibri" w:hAnsi="Calibri" w:cs="Calibri"/>
          <w:i/>
          <w:sz w:val="20"/>
          <w:szCs w:val="20"/>
        </w:rPr>
      </w:pPr>
      <w:r w:rsidRPr="00EA490C">
        <w:rPr>
          <w:rFonts w:ascii="Calibri" w:hAnsi="Calibri" w:cs="Calibri"/>
          <w:i/>
          <w:sz w:val="20"/>
          <w:szCs w:val="20"/>
        </w:rPr>
        <w:t>Deborah Simpson, PhD, Director Medical Education Programs, Advocate Aurora Health</w:t>
      </w:r>
    </w:p>
    <w:p w14:paraId="6A874553" w14:textId="25FB7488" w:rsidR="00B42286" w:rsidRPr="00EA490C" w:rsidRDefault="00B42286" w:rsidP="001220DB">
      <w:pPr>
        <w:ind w:left="1440" w:firstLine="720"/>
        <w:rPr>
          <w:rFonts w:ascii="Calibri" w:hAnsi="Calibri" w:cs="Calibri"/>
          <w:i/>
          <w:sz w:val="20"/>
          <w:szCs w:val="20"/>
        </w:rPr>
      </w:pPr>
      <w:r w:rsidRPr="00EA490C">
        <w:rPr>
          <w:rFonts w:ascii="Calibri" w:hAnsi="Calibri" w:cs="Calibri"/>
          <w:i/>
          <w:sz w:val="20"/>
          <w:szCs w:val="20"/>
        </w:rPr>
        <w:t>Jacob Bidwell, MD, DIO</w:t>
      </w:r>
      <w:r w:rsidR="00406150" w:rsidRPr="00EA490C">
        <w:rPr>
          <w:rFonts w:ascii="Calibri" w:hAnsi="Calibri" w:cs="Calibri"/>
          <w:i/>
          <w:sz w:val="20"/>
          <w:szCs w:val="20"/>
        </w:rPr>
        <w:t xml:space="preserve"> – Director GME Programs, Advocate Aurora Health</w:t>
      </w:r>
    </w:p>
    <w:p w14:paraId="5F628E00" w14:textId="62EE912E" w:rsidR="001220DB" w:rsidRPr="00EA490C" w:rsidRDefault="001220DB" w:rsidP="001220DB">
      <w:pPr>
        <w:ind w:left="1440" w:firstLine="720"/>
        <w:rPr>
          <w:rFonts w:ascii="Calibri" w:hAnsi="Calibri" w:cs="Calibri"/>
          <w:i/>
          <w:sz w:val="20"/>
          <w:szCs w:val="20"/>
          <w:u w:val="single"/>
        </w:rPr>
      </w:pPr>
    </w:p>
    <w:p w14:paraId="08FCF91E" w14:textId="77777777" w:rsidR="001220DB" w:rsidRPr="00EA490C" w:rsidRDefault="001220DB" w:rsidP="001220DB">
      <w:pPr>
        <w:ind w:left="1440" w:firstLine="720"/>
        <w:rPr>
          <w:rFonts w:ascii="Calibri" w:hAnsi="Calibri" w:cs="Calibri"/>
          <w:sz w:val="20"/>
          <w:szCs w:val="20"/>
        </w:rPr>
      </w:pPr>
      <w:r w:rsidRPr="00EA490C">
        <w:rPr>
          <w:rFonts w:ascii="Calibri" w:hAnsi="Calibri" w:cs="Calibri"/>
          <w:sz w:val="20"/>
          <w:szCs w:val="20"/>
        </w:rPr>
        <w:t>Making GME Scholarly Activity Visible on Your Residency Program Website using a Cloud-</w:t>
      </w:r>
    </w:p>
    <w:p w14:paraId="75448339" w14:textId="6BED9B62" w:rsidR="001220DB" w:rsidRPr="00EA490C" w:rsidRDefault="001220DB" w:rsidP="001220DB">
      <w:pPr>
        <w:ind w:left="1440" w:firstLine="720"/>
        <w:rPr>
          <w:rFonts w:ascii="Calibri" w:hAnsi="Calibri" w:cs="Calibri"/>
          <w:sz w:val="20"/>
          <w:szCs w:val="20"/>
        </w:rPr>
      </w:pPr>
      <w:r w:rsidRPr="00EA490C">
        <w:rPr>
          <w:rFonts w:ascii="Calibri" w:hAnsi="Calibri" w:cs="Calibri"/>
          <w:sz w:val="20"/>
          <w:szCs w:val="20"/>
        </w:rPr>
        <w:t xml:space="preserve">Based Scholarly Tool  </w:t>
      </w:r>
    </w:p>
    <w:p w14:paraId="75959BE2" w14:textId="77777777" w:rsidR="00406150" w:rsidRPr="00EA490C" w:rsidRDefault="00406150" w:rsidP="00406150">
      <w:pPr>
        <w:ind w:left="1440" w:firstLine="720"/>
        <w:rPr>
          <w:rFonts w:ascii="Calibri" w:hAnsi="Calibri" w:cs="Calibri"/>
          <w:i/>
          <w:sz w:val="20"/>
          <w:szCs w:val="20"/>
        </w:rPr>
      </w:pPr>
      <w:r w:rsidRPr="00EA490C">
        <w:rPr>
          <w:rFonts w:ascii="Calibri" w:hAnsi="Calibri" w:cs="Calibri"/>
          <w:i/>
          <w:sz w:val="20"/>
          <w:szCs w:val="20"/>
        </w:rPr>
        <w:t>Deborah Simpson, PhD, Director Medical Education Programs, Advocate Aurora Health</w:t>
      </w:r>
    </w:p>
    <w:p w14:paraId="65054117" w14:textId="52039452" w:rsidR="001220DB" w:rsidRPr="00EA490C" w:rsidRDefault="00406150" w:rsidP="001220DB">
      <w:pPr>
        <w:ind w:left="1440" w:firstLine="720"/>
        <w:rPr>
          <w:rFonts w:ascii="Calibri" w:hAnsi="Calibri" w:cs="Calibri"/>
          <w:i/>
          <w:sz w:val="20"/>
          <w:szCs w:val="20"/>
        </w:rPr>
      </w:pPr>
      <w:r w:rsidRPr="00EA490C">
        <w:rPr>
          <w:rFonts w:ascii="Calibri" w:hAnsi="Calibri" w:cs="Calibri"/>
          <w:i/>
          <w:sz w:val="20"/>
          <w:szCs w:val="20"/>
        </w:rPr>
        <w:t>Tricia La Fratta, Manager, Graduate Medical Education, Advocate Aurora Health</w:t>
      </w:r>
    </w:p>
    <w:p w14:paraId="6E5DE1C8" w14:textId="77777777" w:rsidR="00406150" w:rsidRPr="00EA490C" w:rsidRDefault="00406150" w:rsidP="001220DB">
      <w:pPr>
        <w:ind w:left="1440" w:firstLine="720"/>
        <w:rPr>
          <w:rFonts w:ascii="Calibri" w:hAnsi="Calibri" w:cs="Calibri"/>
          <w:i/>
          <w:sz w:val="20"/>
          <w:szCs w:val="20"/>
        </w:rPr>
      </w:pPr>
    </w:p>
    <w:p w14:paraId="0F2DD4C4" w14:textId="344163B1" w:rsidR="001220DB" w:rsidRPr="00EA490C" w:rsidRDefault="001220DB" w:rsidP="001220DB">
      <w:pPr>
        <w:ind w:left="1440" w:firstLine="720"/>
        <w:rPr>
          <w:rFonts w:ascii="Calibri" w:hAnsi="Calibri" w:cs="Calibri"/>
          <w:sz w:val="20"/>
          <w:szCs w:val="20"/>
        </w:rPr>
      </w:pPr>
      <w:r w:rsidRPr="00EA490C">
        <w:rPr>
          <w:rFonts w:ascii="Calibri" w:hAnsi="Calibri" w:cs="Calibri"/>
          <w:sz w:val="20"/>
          <w:szCs w:val="20"/>
        </w:rPr>
        <w:t>Studies on Physician Resiliency and Well-Being in Rural Montana: Implications and Next Steps</w:t>
      </w:r>
    </w:p>
    <w:p w14:paraId="204C45CC" w14:textId="203A5BC2" w:rsidR="001220DB" w:rsidRPr="00EA490C" w:rsidRDefault="001220DB" w:rsidP="001220DB">
      <w:pPr>
        <w:ind w:left="1440" w:firstLine="720"/>
        <w:rPr>
          <w:rFonts w:ascii="Calibri" w:hAnsi="Calibri" w:cs="Calibri"/>
          <w:i/>
          <w:sz w:val="20"/>
          <w:szCs w:val="20"/>
        </w:rPr>
      </w:pPr>
      <w:r w:rsidRPr="00EA490C">
        <w:rPr>
          <w:rFonts w:ascii="Calibri" w:hAnsi="Calibri" w:cs="Calibri"/>
          <w:i/>
          <w:sz w:val="20"/>
          <w:szCs w:val="20"/>
        </w:rPr>
        <w:t>Virginia Mohl, MD PhD, DIO/Medical Director Education, Billings Clinic</w:t>
      </w:r>
    </w:p>
    <w:p w14:paraId="7F943BAA" w14:textId="77777777" w:rsidR="001220DB" w:rsidRPr="00EA490C" w:rsidRDefault="001220DB" w:rsidP="001220DB">
      <w:pPr>
        <w:ind w:left="1440" w:firstLine="720"/>
        <w:rPr>
          <w:rFonts w:ascii="Calibri" w:hAnsi="Calibri" w:cs="Calibri"/>
          <w:sz w:val="20"/>
          <w:szCs w:val="20"/>
        </w:rPr>
      </w:pPr>
    </w:p>
    <w:p w14:paraId="3C518DE4" w14:textId="7105D764" w:rsidR="001220DB" w:rsidRPr="00EA490C" w:rsidRDefault="001220DB" w:rsidP="00804731">
      <w:pPr>
        <w:rPr>
          <w:rFonts w:asciiTheme="minorHAnsi" w:hAnsiTheme="minorHAnsi" w:cs="Calibri"/>
          <w:sz w:val="20"/>
          <w:szCs w:val="20"/>
        </w:rPr>
      </w:pPr>
      <w:r w:rsidRPr="00EA490C">
        <w:rPr>
          <w:rFonts w:asciiTheme="minorHAnsi" w:hAnsiTheme="minorHAnsi" w:cs="Calibri"/>
          <w:sz w:val="20"/>
          <w:szCs w:val="20"/>
        </w:rPr>
        <w:tab/>
      </w:r>
      <w:r w:rsidRPr="00EA490C">
        <w:rPr>
          <w:rFonts w:asciiTheme="minorHAnsi" w:hAnsiTheme="minorHAnsi" w:cs="Calibri"/>
          <w:sz w:val="20"/>
          <w:szCs w:val="20"/>
        </w:rPr>
        <w:tab/>
      </w:r>
      <w:r w:rsidRPr="00EA490C">
        <w:rPr>
          <w:rFonts w:asciiTheme="minorHAnsi" w:hAnsiTheme="minorHAnsi" w:cs="Calibri"/>
          <w:sz w:val="20"/>
          <w:szCs w:val="20"/>
        </w:rPr>
        <w:tab/>
        <w:t>GME Enterprise as Influencer, Hospital Leadership as Driver: A Story of I-PASS Implementation</w:t>
      </w:r>
    </w:p>
    <w:p w14:paraId="33437853" w14:textId="77777777" w:rsidR="001220DB" w:rsidRPr="00EA490C" w:rsidRDefault="001220DB" w:rsidP="001220DB">
      <w:pPr>
        <w:pStyle w:val="Default"/>
        <w:ind w:left="720"/>
        <w:rPr>
          <w:rFonts w:ascii="Calibri" w:hAnsi="Calibri" w:cs="Calibri"/>
          <w:i/>
          <w:sz w:val="20"/>
          <w:szCs w:val="20"/>
        </w:rPr>
      </w:pPr>
      <w:r w:rsidRPr="00EA490C">
        <w:rPr>
          <w:rFonts w:asciiTheme="minorHAnsi" w:hAnsiTheme="minorHAnsi" w:cs="Calibri"/>
          <w:sz w:val="20"/>
          <w:szCs w:val="20"/>
        </w:rPr>
        <w:tab/>
      </w:r>
      <w:r w:rsidRPr="00EA490C">
        <w:rPr>
          <w:rFonts w:asciiTheme="minorHAnsi" w:hAnsiTheme="minorHAnsi" w:cs="Calibri"/>
          <w:sz w:val="20"/>
          <w:szCs w:val="20"/>
        </w:rPr>
        <w:tab/>
      </w:r>
      <w:r w:rsidRPr="00EA490C">
        <w:rPr>
          <w:rFonts w:ascii="Calibri" w:hAnsi="Calibri" w:cs="Calibri"/>
          <w:i/>
          <w:sz w:val="20"/>
          <w:szCs w:val="20"/>
        </w:rPr>
        <w:t xml:space="preserve">Richard J. Vath, </w:t>
      </w:r>
      <w:proofErr w:type="spellStart"/>
      <w:r w:rsidRPr="00EA490C">
        <w:rPr>
          <w:rFonts w:ascii="Calibri" w:hAnsi="Calibri" w:cs="Calibri"/>
          <w:i/>
          <w:sz w:val="20"/>
          <w:szCs w:val="20"/>
        </w:rPr>
        <w:t>MAEd</w:t>
      </w:r>
      <w:proofErr w:type="spellEnd"/>
      <w:r w:rsidRPr="00EA490C">
        <w:rPr>
          <w:rFonts w:ascii="Calibri" w:hAnsi="Calibri" w:cs="Calibri"/>
          <w:i/>
          <w:sz w:val="20"/>
          <w:szCs w:val="20"/>
        </w:rPr>
        <w:t xml:space="preserve">, Director of Accreditation &amp; Innovation, Our Lady of the Lake </w:t>
      </w:r>
    </w:p>
    <w:p w14:paraId="7A8920B9" w14:textId="50E66F2A" w:rsidR="001220DB" w:rsidRPr="00EA490C" w:rsidRDefault="001220DB" w:rsidP="001220DB">
      <w:pPr>
        <w:pStyle w:val="Default"/>
        <w:ind w:left="1440" w:firstLine="720"/>
        <w:rPr>
          <w:rFonts w:ascii="Calibri" w:hAnsi="Calibri" w:cs="Calibri"/>
          <w:i/>
          <w:sz w:val="20"/>
          <w:szCs w:val="20"/>
        </w:rPr>
      </w:pPr>
      <w:r w:rsidRPr="00EA490C">
        <w:rPr>
          <w:rFonts w:ascii="Calibri" w:hAnsi="Calibri" w:cs="Calibri"/>
          <w:i/>
          <w:sz w:val="20"/>
          <w:szCs w:val="20"/>
        </w:rPr>
        <w:t>Regional Medical Center</w:t>
      </w:r>
    </w:p>
    <w:p w14:paraId="082505ED" w14:textId="4F37C53A" w:rsidR="001220DB" w:rsidRPr="00EA490C" w:rsidRDefault="001220DB" w:rsidP="00804731">
      <w:pPr>
        <w:rPr>
          <w:rFonts w:asciiTheme="minorHAnsi" w:hAnsiTheme="minorHAnsi" w:cs="Calibri"/>
          <w:sz w:val="20"/>
          <w:szCs w:val="20"/>
        </w:rPr>
      </w:pPr>
    </w:p>
    <w:p w14:paraId="2996158B" w14:textId="6DEBEF81" w:rsidR="001220DB" w:rsidRPr="00EA490C" w:rsidRDefault="001220DB" w:rsidP="00804731">
      <w:pPr>
        <w:rPr>
          <w:rFonts w:asciiTheme="minorHAnsi" w:hAnsiTheme="minorHAnsi" w:cs="Calibri"/>
          <w:sz w:val="20"/>
          <w:szCs w:val="20"/>
        </w:rPr>
      </w:pPr>
      <w:r w:rsidRPr="00EA490C">
        <w:rPr>
          <w:rFonts w:asciiTheme="minorHAnsi" w:hAnsiTheme="minorHAnsi" w:cs="Calibri"/>
          <w:sz w:val="20"/>
          <w:szCs w:val="20"/>
        </w:rPr>
        <w:tab/>
      </w:r>
      <w:r w:rsidRPr="00EA490C">
        <w:rPr>
          <w:rFonts w:asciiTheme="minorHAnsi" w:hAnsiTheme="minorHAnsi" w:cs="Calibri"/>
          <w:sz w:val="20"/>
          <w:szCs w:val="20"/>
        </w:rPr>
        <w:tab/>
      </w:r>
      <w:r w:rsidRPr="00EA490C">
        <w:rPr>
          <w:rFonts w:asciiTheme="minorHAnsi" w:hAnsiTheme="minorHAnsi" w:cs="Calibri"/>
          <w:sz w:val="20"/>
          <w:szCs w:val="20"/>
        </w:rPr>
        <w:tab/>
        <w:t>Engaging Quality Improvement Education Through In-Depth Resident Experiential Learning</w:t>
      </w:r>
    </w:p>
    <w:p w14:paraId="1EAE228C" w14:textId="59E24B4D" w:rsidR="001220DB" w:rsidRPr="00EA490C" w:rsidRDefault="001220DB" w:rsidP="001220DB">
      <w:pPr>
        <w:rPr>
          <w:rFonts w:ascii="Calibri" w:hAnsi="Calibri" w:cs="Calibri"/>
          <w:i/>
          <w:sz w:val="20"/>
          <w:szCs w:val="20"/>
        </w:rPr>
      </w:pPr>
      <w:r w:rsidRPr="00EA490C">
        <w:rPr>
          <w:rFonts w:asciiTheme="minorHAnsi" w:hAnsiTheme="minorHAnsi" w:cs="Calibri"/>
          <w:sz w:val="20"/>
          <w:szCs w:val="20"/>
        </w:rPr>
        <w:tab/>
      </w:r>
      <w:r w:rsidRPr="00EA490C">
        <w:rPr>
          <w:rFonts w:asciiTheme="minorHAnsi" w:hAnsiTheme="minorHAnsi" w:cs="Calibri"/>
          <w:sz w:val="20"/>
          <w:szCs w:val="20"/>
        </w:rPr>
        <w:tab/>
      </w:r>
      <w:r w:rsidRPr="00EA490C">
        <w:rPr>
          <w:rFonts w:asciiTheme="minorHAnsi" w:hAnsiTheme="minorHAnsi" w:cs="Calibri"/>
          <w:sz w:val="20"/>
          <w:szCs w:val="20"/>
        </w:rPr>
        <w:tab/>
      </w:r>
      <w:bookmarkStart w:id="2" w:name="_Hlk256870"/>
      <w:r w:rsidR="009F648F">
        <w:rPr>
          <w:rFonts w:asciiTheme="minorHAnsi" w:hAnsiTheme="minorHAnsi" w:cs="Calibri"/>
          <w:i/>
          <w:sz w:val="20"/>
          <w:szCs w:val="20"/>
        </w:rPr>
        <w:t>W. John Yost, MD, VP for Medical Education and Research</w:t>
      </w:r>
      <w:r w:rsidRPr="00EA490C">
        <w:rPr>
          <w:rFonts w:ascii="Calibri" w:hAnsi="Calibri" w:cs="Calibri"/>
          <w:i/>
          <w:sz w:val="20"/>
          <w:szCs w:val="20"/>
        </w:rPr>
        <w:t>, UnityPoint Health – Des Moines</w:t>
      </w:r>
      <w:bookmarkEnd w:id="2"/>
    </w:p>
    <w:p w14:paraId="0F5020CD" w14:textId="30B0BC0C" w:rsidR="001220DB" w:rsidRPr="001220DB" w:rsidRDefault="001220DB" w:rsidP="00804731">
      <w:pPr>
        <w:rPr>
          <w:rFonts w:asciiTheme="minorHAnsi" w:hAnsiTheme="minorHAnsi" w:cs="Calibri"/>
          <w:b/>
        </w:rPr>
      </w:pPr>
    </w:p>
    <w:p w14:paraId="45840150" w14:textId="74B4087A" w:rsidR="00A63776" w:rsidRPr="00E63787" w:rsidRDefault="009D5B06" w:rsidP="008473FB">
      <w:pPr>
        <w:rPr>
          <w:rFonts w:ascii="Calibri" w:hAnsi="Calibri" w:cs="Calibri"/>
        </w:rPr>
      </w:pPr>
      <w:r>
        <w:rPr>
          <w:rFonts w:asciiTheme="minorHAnsi" w:hAnsiTheme="minorHAnsi" w:cs="Calibri"/>
        </w:rPr>
        <w:t>10:45-</w:t>
      </w:r>
      <w:r w:rsidR="00A63776">
        <w:rPr>
          <w:rFonts w:asciiTheme="minorHAnsi" w:hAnsiTheme="minorHAnsi" w:cs="Calibri"/>
        </w:rPr>
        <w:t>11:30</w:t>
      </w:r>
      <w:r w:rsidR="00E60406">
        <w:rPr>
          <w:rFonts w:asciiTheme="minorHAnsi" w:hAnsiTheme="minorHAnsi" w:cs="Calibri"/>
        </w:rPr>
        <w:tab/>
      </w:r>
      <w:r w:rsidR="00E60406">
        <w:rPr>
          <w:rFonts w:asciiTheme="minorHAnsi" w:hAnsiTheme="minorHAnsi" w:cs="Calibri"/>
        </w:rPr>
        <w:tab/>
      </w:r>
      <w:r w:rsidR="00A63776" w:rsidRPr="00E63787">
        <w:rPr>
          <w:rFonts w:asciiTheme="minorHAnsi" w:hAnsiTheme="minorHAnsi" w:cs="Calibri"/>
        </w:rPr>
        <w:t>Staffed Poster Displays</w:t>
      </w:r>
    </w:p>
    <w:p w14:paraId="74333818" w14:textId="7FEEA5FD" w:rsidR="002A3FE7" w:rsidRDefault="005106B8" w:rsidP="00E60406">
      <w:pPr>
        <w:rPr>
          <w:rFonts w:ascii="Calibri" w:hAnsi="Calibri" w:cs="Calibri"/>
        </w:rPr>
      </w:pPr>
      <w:r>
        <w:rPr>
          <w:rFonts w:ascii="Calibri" w:hAnsi="Calibri" w:cs="Calibri"/>
        </w:rPr>
        <w:t>Kiva B</w:t>
      </w:r>
    </w:p>
    <w:p w14:paraId="0162C935" w14:textId="77777777" w:rsidR="005106B8" w:rsidRDefault="005106B8" w:rsidP="00E60406">
      <w:pPr>
        <w:rPr>
          <w:rFonts w:ascii="Calibri" w:hAnsi="Calibri" w:cs="Calibri"/>
        </w:rPr>
      </w:pPr>
    </w:p>
    <w:p w14:paraId="3063206E" w14:textId="45CDB81E" w:rsidR="00487995" w:rsidRDefault="009D5B06" w:rsidP="00E63787">
      <w:pPr>
        <w:ind w:left="2160" w:hanging="2160"/>
        <w:rPr>
          <w:rFonts w:asciiTheme="minorHAnsi" w:hAnsiTheme="minorHAnsi" w:cs="Calibri"/>
          <w:i/>
        </w:rPr>
      </w:pPr>
      <w:r>
        <w:rPr>
          <w:rFonts w:ascii="Calibri" w:hAnsi="Calibri" w:cs="Calibri"/>
        </w:rPr>
        <w:t>11:30-</w:t>
      </w:r>
      <w:r w:rsidR="00A63776">
        <w:rPr>
          <w:rFonts w:ascii="Calibri" w:hAnsi="Calibri" w:cs="Calibri"/>
        </w:rPr>
        <w:t>12:</w:t>
      </w:r>
      <w:r>
        <w:rPr>
          <w:rFonts w:ascii="Calibri" w:hAnsi="Calibri" w:cs="Calibri"/>
        </w:rPr>
        <w:t>30</w:t>
      </w:r>
      <w:r w:rsidR="00E60406">
        <w:rPr>
          <w:rFonts w:ascii="Calibri" w:hAnsi="Calibri" w:cs="Calibri"/>
        </w:rPr>
        <w:tab/>
      </w:r>
      <w:r w:rsidR="00487995">
        <w:rPr>
          <w:rFonts w:asciiTheme="minorHAnsi" w:hAnsiTheme="minorHAnsi" w:cs="Calibri"/>
        </w:rPr>
        <w:t xml:space="preserve">National Initiative VI </w:t>
      </w:r>
      <w:r w:rsidR="00487995" w:rsidRPr="002518A5">
        <w:rPr>
          <w:rFonts w:asciiTheme="minorHAnsi" w:hAnsiTheme="minorHAnsi" w:cs="Calibri"/>
        </w:rPr>
        <w:t>Summative Presentations</w:t>
      </w:r>
      <w:r w:rsidR="00E63787">
        <w:rPr>
          <w:rFonts w:asciiTheme="minorHAnsi" w:hAnsiTheme="minorHAnsi" w:cs="Calibri"/>
        </w:rPr>
        <w:t xml:space="preserve">: </w:t>
      </w:r>
      <w:r w:rsidR="00487995" w:rsidRPr="002518A5">
        <w:rPr>
          <w:rFonts w:asciiTheme="minorHAnsi" w:hAnsiTheme="minorHAnsi" w:cs="Calibri"/>
          <w:i/>
        </w:rPr>
        <w:t xml:space="preserve">Cohort Groups </w:t>
      </w:r>
      <w:r w:rsidR="00487995">
        <w:rPr>
          <w:rFonts w:asciiTheme="minorHAnsi" w:hAnsiTheme="minorHAnsi" w:cs="Calibri"/>
          <w:i/>
        </w:rPr>
        <w:t>Four and Five</w:t>
      </w:r>
      <w:r w:rsidR="00487995" w:rsidRPr="002518A5">
        <w:rPr>
          <w:rFonts w:asciiTheme="minorHAnsi" w:hAnsiTheme="minorHAnsi" w:cs="Calibri"/>
          <w:i/>
        </w:rPr>
        <w:t xml:space="preserve"> </w:t>
      </w:r>
    </w:p>
    <w:p w14:paraId="3F39C387" w14:textId="2025B0EB" w:rsidR="009940FF" w:rsidRDefault="005106B8" w:rsidP="009940FF">
      <w:pPr>
        <w:rPr>
          <w:rFonts w:ascii="Calibri" w:hAnsi="Calibri" w:cs="Calibri"/>
          <w:i/>
        </w:rPr>
      </w:pPr>
      <w:r>
        <w:rPr>
          <w:rFonts w:asciiTheme="minorHAnsi" w:hAnsiTheme="minorHAnsi" w:cs="Calibri"/>
        </w:rPr>
        <w:t>Kiva A</w:t>
      </w:r>
      <w:r w:rsidR="009940FF">
        <w:rPr>
          <w:rFonts w:asciiTheme="minorHAnsi" w:hAnsiTheme="minorHAnsi" w:cs="Calibri"/>
        </w:rPr>
        <w:tab/>
      </w:r>
      <w:r w:rsidR="009940FF">
        <w:rPr>
          <w:rFonts w:asciiTheme="minorHAnsi" w:hAnsiTheme="minorHAnsi" w:cs="Calibri"/>
        </w:rPr>
        <w:tab/>
      </w:r>
      <w:r w:rsidR="009940FF">
        <w:rPr>
          <w:rFonts w:asciiTheme="minorHAnsi" w:hAnsiTheme="minorHAnsi" w:cs="Calibri"/>
        </w:rPr>
        <w:tab/>
      </w:r>
      <w:r w:rsidR="009940FF">
        <w:rPr>
          <w:rFonts w:ascii="Calibri" w:hAnsi="Calibri" w:cs="Calibri"/>
          <w:i/>
        </w:rPr>
        <w:t>National Advisory Council:</w:t>
      </w:r>
    </w:p>
    <w:p w14:paraId="260EDF85" w14:textId="77777777" w:rsidR="009940FF" w:rsidRDefault="009940FF" w:rsidP="009940FF">
      <w:pPr>
        <w:ind w:left="1440" w:firstLine="720"/>
        <w:rPr>
          <w:rFonts w:ascii="Calibri" w:hAnsi="Calibri" w:cs="Calibri"/>
          <w:i/>
        </w:rPr>
      </w:pPr>
      <w:r>
        <w:rPr>
          <w:rFonts w:ascii="Calibri" w:hAnsi="Calibri" w:cs="Calibri"/>
          <w:i/>
        </w:rPr>
        <w:t>Elisa Arespacochaga, Vice President, Physician Alliance, American Hospital Association (AHA)</w:t>
      </w:r>
    </w:p>
    <w:p w14:paraId="23A1C41D" w14:textId="77777777" w:rsidR="009940FF" w:rsidRDefault="009940FF" w:rsidP="009940FF">
      <w:pPr>
        <w:ind w:left="1440" w:firstLine="720"/>
        <w:rPr>
          <w:rFonts w:ascii="Calibri" w:hAnsi="Calibri" w:cs="Calibri"/>
          <w:i/>
        </w:rPr>
      </w:pPr>
      <w:r>
        <w:rPr>
          <w:rFonts w:ascii="Calibri" w:hAnsi="Calibri" w:cs="Calibri"/>
          <w:i/>
        </w:rPr>
        <w:t>Jay Bhatt, DO, Sr. Vice President and CMO, American Hospital Association (AHA)</w:t>
      </w:r>
    </w:p>
    <w:p w14:paraId="0FED5B5D" w14:textId="6100E795" w:rsidR="009940FF" w:rsidRDefault="009940FF" w:rsidP="009940FF">
      <w:pPr>
        <w:ind w:left="1440" w:firstLine="720"/>
        <w:rPr>
          <w:rFonts w:ascii="Calibri" w:hAnsi="Calibri" w:cs="Calibri"/>
          <w:i/>
        </w:rPr>
      </w:pPr>
      <w:r>
        <w:rPr>
          <w:rFonts w:ascii="Calibri" w:hAnsi="Calibri" w:cs="Calibri"/>
          <w:i/>
        </w:rPr>
        <w:t xml:space="preserve">Susan Skochelak, MD, Group Vice President, Medical Education, American Medical </w:t>
      </w:r>
      <w:r>
        <w:rPr>
          <w:rFonts w:ascii="Calibri" w:hAnsi="Calibri" w:cs="Calibri"/>
          <w:i/>
        </w:rPr>
        <w:tab/>
        <w:t>Association (AMA)</w:t>
      </w:r>
    </w:p>
    <w:p w14:paraId="1FD6B58F" w14:textId="7AC13284" w:rsidR="009940FF" w:rsidRDefault="009940FF" w:rsidP="009940FF">
      <w:pPr>
        <w:ind w:left="1440" w:firstLine="720"/>
        <w:rPr>
          <w:rFonts w:ascii="Calibri" w:hAnsi="Calibri" w:cs="Calibri"/>
          <w:i/>
        </w:rPr>
      </w:pPr>
      <w:r>
        <w:rPr>
          <w:rFonts w:ascii="Calibri" w:hAnsi="Calibri" w:cs="Calibri"/>
          <w:i/>
        </w:rPr>
        <w:t xml:space="preserve">Charlee Alexander, Program Officer &amp; Director, Action Collaborative on Clinician Well-Being </w:t>
      </w:r>
      <w:r>
        <w:rPr>
          <w:rFonts w:ascii="Calibri" w:hAnsi="Calibri" w:cs="Calibri"/>
          <w:i/>
        </w:rPr>
        <w:tab/>
        <w:t>and Resilience, National Academy of Medicine (NAM)</w:t>
      </w:r>
    </w:p>
    <w:p w14:paraId="001D23C8" w14:textId="0B000053" w:rsidR="005106B8" w:rsidRPr="005106B8" w:rsidRDefault="009940FF" w:rsidP="009940FF">
      <w:pPr>
        <w:ind w:left="2160"/>
        <w:rPr>
          <w:rFonts w:asciiTheme="minorHAnsi" w:hAnsiTheme="minorHAnsi" w:cs="Calibri"/>
        </w:rPr>
      </w:pPr>
      <w:r>
        <w:rPr>
          <w:rFonts w:ascii="Calibri" w:hAnsi="Calibri" w:cs="Calibri"/>
          <w:i/>
        </w:rPr>
        <w:t>Miguel Paniagua, MD, Medical Advisor, National Board of Medical Examiners (NBME)</w:t>
      </w:r>
    </w:p>
    <w:p w14:paraId="56C5702B" w14:textId="6F6CF5B0" w:rsidR="00487995" w:rsidRDefault="00487995" w:rsidP="00487995">
      <w:pPr>
        <w:ind w:left="2160"/>
        <w:rPr>
          <w:rFonts w:asciiTheme="minorHAnsi" w:hAnsiTheme="minorHAnsi" w:cs="Calibri"/>
          <w:i/>
        </w:rPr>
      </w:pPr>
    </w:p>
    <w:p w14:paraId="6BFBEF58" w14:textId="5ED167CF" w:rsidR="00A63776" w:rsidRDefault="00487995" w:rsidP="00E60406">
      <w:pPr>
        <w:rPr>
          <w:rFonts w:ascii="Calibri" w:hAnsi="Calibri" w:cs="Calibri"/>
        </w:rPr>
      </w:pPr>
      <w:r>
        <w:rPr>
          <w:rFonts w:asciiTheme="minorHAnsi" w:hAnsiTheme="minorHAnsi" w:cs="Calibri"/>
        </w:rPr>
        <w:t>12:30-1:30</w:t>
      </w:r>
      <w:r>
        <w:rPr>
          <w:rFonts w:asciiTheme="minorHAnsi" w:hAnsiTheme="minorHAnsi" w:cs="Calibri"/>
        </w:rPr>
        <w:tab/>
      </w:r>
      <w:r>
        <w:rPr>
          <w:rFonts w:asciiTheme="minorHAnsi" w:hAnsiTheme="minorHAnsi" w:cs="Calibri"/>
        </w:rPr>
        <w:tab/>
      </w:r>
      <w:r w:rsidR="00A63776" w:rsidRPr="00E63787">
        <w:rPr>
          <w:rFonts w:ascii="Calibri" w:hAnsi="Calibri" w:cs="Calibri"/>
        </w:rPr>
        <w:t>Closing Session and Boxed Lunch</w:t>
      </w:r>
    </w:p>
    <w:p w14:paraId="55FAE02B" w14:textId="12E640CA" w:rsidR="00AF5C0A" w:rsidRPr="00AF5C0A" w:rsidRDefault="00F002FB" w:rsidP="00F002FB">
      <w:pPr>
        <w:ind w:left="2160" w:hanging="2160"/>
        <w:rPr>
          <w:rFonts w:asciiTheme="minorHAnsi" w:hAnsiTheme="minorHAnsi" w:cs="Calibri"/>
          <w:i/>
        </w:rPr>
      </w:pPr>
      <w:r>
        <w:rPr>
          <w:rFonts w:asciiTheme="minorHAnsi" w:hAnsiTheme="minorHAnsi" w:cs="Calibri"/>
        </w:rPr>
        <w:t xml:space="preserve">Kiva </w:t>
      </w:r>
      <w:r w:rsidR="009F648F">
        <w:rPr>
          <w:rFonts w:asciiTheme="minorHAnsi" w:hAnsiTheme="minorHAnsi" w:cs="Calibri"/>
        </w:rPr>
        <w:t>A</w:t>
      </w:r>
      <w:r>
        <w:rPr>
          <w:rFonts w:asciiTheme="minorHAnsi" w:hAnsiTheme="minorHAnsi" w:cs="Calibri"/>
        </w:rPr>
        <w:tab/>
      </w:r>
      <w:r w:rsidR="00BC5C1C" w:rsidRPr="00E63787">
        <w:rPr>
          <w:rFonts w:asciiTheme="minorHAnsi" w:hAnsiTheme="minorHAnsi" w:cs="Calibri"/>
          <w:i/>
        </w:rPr>
        <w:t>Vineet Arora, MD, MAPP, Professor of Medicine/Assistant Dean for Scholarship and Discovery/Director of GME CLE Innovation,</w:t>
      </w:r>
      <w:r w:rsidR="002B08ED" w:rsidRPr="00E63787">
        <w:rPr>
          <w:rFonts w:asciiTheme="minorHAnsi" w:hAnsiTheme="minorHAnsi" w:cs="Calibri"/>
          <w:i/>
        </w:rPr>
        <w:t xml:space="preserve"> University of Chicago </w:t>
      </w:r>
      <w:bookmarkEnd w:id="0"/>
    </w:p>
    <w:sectPr w:rsidR="00AF5C0A" w:rsidRPr="00AF5C0A" w:rsidSect="00E63787">
      <w:headerReference w:type="even" r:id="rId8"/>
      <w:headerReference w:type="default" r:id="rId9"/>
      <w:footerReference w:type="even" r:id="rId10"/>
      <w:footerReference w:type="default" r:id="rId11"/>
      <w:headerReference w:type="first" r:id="rId12"/>
      <w:footerReference w:type="first" r:id="rId13"/>
      <w:type w:val="continuous"/>
      <w:pgSz w:w="12240" w:h="15840"/>
      <w:pgMar w:top="187"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AD0C" w14:textId="77777777" w:rsidR="00311C07" w:rsidRDefault="00311C07" w:rsidP="00506CE1">
      <w:r>
        <w:separator/>
      </w:r>
    </w:p>
  </w:endnote>
  <w:endnote w:type="continuationSeparator" w:id="0">
    <w:p w14:paraId="6132C9D3" w14:textId="77777777" w:rsidR="00311C07" w:rsidRDefault="00311C07" w:rsidP="0050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3A13" w14:textId="77777777" w:rsidR="001A587F" w:rsidRDefault="001A5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AC79" w14:textId="77777777" w:rsidR="00487995" w:rsidRPr="00F442A2" w:rsidRDefault="00487995">
    <w:pPr>
      <w:pStyle w:val="Footer"/>
      <w:rPr>
        <w:rFonts w:asciiTheme="minorHAnsi" w:hAnsiTheme="minorHAnsi" w:cstheme="minorHAnsi"/>
        <w:i/>
        <w:sz w:val="20"/>
        <w:szCs w:val="20"/>
      </w:rPr>
    </w:pPr>
  </w:p>
  <w:p w14:paraId="021B0CE5" w14:textId="77777777" w:rsidR="0010354B" w:rsidRDefault="0010354B" w:rsidP="005604C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0C10" w14:textId="77777777" w:rsidR="001A587F" w:rsidRDefault="001A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08A7" w14:textId="77777777" w:rsidR="00311C07" w:rsidRDefault="00311C07" w:rsidP="00506CE1">
      <w:r>
        <w:separator/>
      </w:r>
    </w:p>
  </w:footnote>
  <w:footnote w:type="continuationSeparator" w:id="0">
    <w:p w14:paraId="6AC71843" w14:textId="77777777" w:rsidR="00311C07" w:rsidRDefault="00311C07" w:rsidP="0050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D4E0" w14:textId="77777777" w:rsidR="001A587F" w:rsidRDefault="001A5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93DE" w14:textId="19B46C6B" w:rsidR="00797181" w:rsidRPr="00E63787" w:rsidRDefault="00947133" w:rsidP="00BC5C1C">
    <w:pPr>
      <w:jc w:val="center"/>
      <w:rPr>
        <w:rFonts w:ascii="Calibri" w:hAnsi="Calibri" w:cs="Calibri"/>
        <w:b/>
        <w:sz w:val="28"/>
        <w:szCs w:val="28"/>
      </w:rPr>
    </w:pPr>
    <w:bookmarkStart w:id="3" w:name="_Hlk522093334"/>
    <w:r w:rsidRPr="00E63787">
      <w:rPr>
        <w:rFonts w:ascii="Calibri" w:hAnsi="Calibri" w:cs="Calibri"/>
        <w:b/>
        <w:sz w:val="24"/>
        <w:szCs w:val="24"/>
      </w:rPr>
      <w:t>NATIONAL INITIATIVE VI MEETING FOUR</w:t>
    </w:r>
  </w:p>
  <w:p w14:paraId="56D2E5A9" w14:textId="78605513" w:rsidR="00F442A2" w:rsidRPr="00F442A2" w:rsidRDefault="00487995" w:rsidP="00947133">
    <w:pPr>
      <w:autoSpaceDE w:val="0"/>
      <w:autoSpaceDN w:val="0"/>
      <w:adjustRightInd w:val="0"/>
      <w:ind w:left="720"/>
      <w:jc w:val="center"/>
      <w:rPr>
        <w:rFonts w:ascii="Calibri" w:hAnsi="Calibri" w:cs="Calibri"/>
        <w:b/>
        <w:i/>
        <w:sz w:val="24"/>
        <w:szCs w:val="24"/>
      </w:rPr>
    </w:pPr>
    <w:r>
      <w:rPr>
        <w:rFonts w:ascii="Calibri" w:hAnsi="Calibri" w:cs="Calibri"/>
        <w:b/>
        <w:i/>
        <w:sz w:val="24"/>
        <w:szCs w:val="24"/>
      </w:rPr>
      <w:t>Celebrating Our Results and Inspiring Well-Being</w:t>
    </w:r>
  </w:p>
  <w:p w14:paraId="33B59A89" w14:textId="22ACA953" w:rsidR="00797181" w:rsidRDefault="00595F13" w:rsidP="00947133">
    <w:pPr>
      <w:autoSpaceDE w:val="0"/>
      <w:autoSpaceDN w:val="0"/>
      <w:adjustRightInd w:val="0"/>
      <w:ind w:left="720"/>
      <w:jc w:val="center"/>
      <w:rPr>
        <w:rFonts w:ascii="Calibri" w:hAnsi="Calibri"/>
        <w:b/>
        <w:sz w:val="24"/>
        <w:szCs w:val="24"/>
      </w:rPr>
    </w:pPr>
    <w:r>
      <w:rPr>
        <w:rFonts w:ascii="Calibri" w:hAnsi="Calibri" w:cs="Calibri"/>
        <w:b/>
        <w:sz w:val="24"/>
        <w:szCs w:val="24"/>
      </w:rPr>
      <w:t xml:space="preserve">March </w:t>
    </w:r>
    <w:r w:rsidR="00487995">
      <w:rPr>
        <w:rFonts w:ascii="Calibri" w:hAnsi="Calibri" w:cs="Calibri"/>
        <w:b/>
        <w:sz w:val="24"/>
        <w:szCs w:val="24"/>
      </w:rPr>
      <w:t xml:space="preserve">29 </w:t>
    </w:r>
    <w:r>
      <w:rPr>
        <w:rFonts w:ascii="Calibri" w:hAnsi="Calibri" w:cs="Calibri"/>
        <w:b/>
        <w:sz w:val="24"/>
        <w:szCs w:val="24"/>
      </w:rPr>
      <w:t>– 30, 2019 Loews Ventana Canyon Resort – Tucson, AZ</w:t>
    </w:r>
  </w:p>
  <w:bookmarkEnd w:id="3"/>
  <w:p w14:paraId="58F6575B" w14:textId="77777777" w:rsidR="00FD6A9E" w:rsidRPr="00FD6A9E" w:rsidRDefault="00FD6A9E" w:rsidP="00FD6A9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96AF" w14:textId="77777777" w:rsidR="001A587F" w:rsidRDefault="001A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046"/>
    <w:multiLevelType w:val="hybridMultilevel"/>
    <w:tmpl w:val="3946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E6CA5"/>
    <w:multiLevelType w:val="hybridMultilevel"/>
    <w:tmpl w:val="6CAC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97CDB"/>
    <w:multiLevelType w:val="hybridMultilevel"/>
    <w:tmpl w:val="6FF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D6F8B"/>
    <w:multiLevelType w:val="hybridMultilevel"/>
    <w:tmpl w:val="D84EA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0A6B2F"/>
    <w:multiLevelType w:val="hybridMultilevel"/>
    <w:tmpl w:val="6F4A0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4E6353"/>
    <w:multiLevelType w:val="hybridMultilevel"/>
    <w:tmpl w:val="481A6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A6004F"/>
    <w:multiLevelType w:val="hybridMultilevel"/>
    <w:tmpl w:val="1086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B68F2"/>
    <w:multiLevelType w:val="multilevel"/>
    <w:tmpl w:val="AFB2B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A1"/>
    <w:rsid w:val="0000026F"/>
    <w:rsid w:val="000007C6"/>
    <w:rsid w:val="00000B6A"/>
    <w:rsid w:val="00001350"/>
    <w:rsid w:val="000040F6"/>
    <w:rsid w:val="0000638A"/>
    <w:rsid w:val="00006F8F"/>
    <w:rsid w:val="00006FC6"/>
    <w:rsid w:val="0001004E"/>
    <w:rsid w:val="00010417"/>
    <w:rsid w:val="00010FE8"/>
    <w:rsid w:val="00011C8A"/>
    <w:rsid w:val="000128C9"/>
    <w:rsid w:val="00012F2B"/>
    <w:rsid w:val="0001302F"/>
    <w:rsid w:val="00013CB2"/>
    <w:rsid w:val="0001524A"/>
    <w:rsid w:val="00015889"/>
    <w:rsid w:val="000211D8"/>
    <w:rsid w:val="00021832"/>
    <w:rsid w:val="00022127"/>
    <w:rsid w:val="00023022"/>
    <w:rsid w:val="00023D2B"/>
    <w:rsid w:val="000249BA"/>
    <w:rsid w:val="00025406"/>
    <w:rsid w:val="00025AC8"/>
    <w:rsid w:val="00026A49"/>
    <w:rsid w:val="00026DB4"/>
    <w:rsid w:val="00026F94"/>
    <w:rsid w:val="00027EC7"/>
    <w:rsid w:val="00031382"/>
    <w:rsid w:val="00031775"/>
    <w:rsid w:val="00032DEE"/>
    <w:rsid w:val="00035FBA"/>
    <w:rsid w:val="00036C78"/>
    <w:rsid w:val="0003791C"/>
    <w:rsid w:val="00041AE1"/>
    <w:rsid w:val="00042D39"/>
    <w:rsid w:val="00043764"/>
    <w:rsid w:val="00045465"/>
    <w:rsid w:val="00046610"/>
    <w:rsid w:val="000466F5"/>
    <w:rsid w:val="000504B2"/>
    <w:rsid w:val="000509CF"/>
    <w:rsid w:val="00051640"/>
    <w:rsid w:val="00051940"/>
    <w:rsid w:val="00051AFC"/>
    <w:rsid w:val="0005220C"/>
    <w:rsid w:val="0005308C"/>
    <w:rsid w:val="00053C3F"/>
    <w:rsid w:val="00053F0E"/>
    <w:rsid w:val="00056571"/>
    <w:rsid w:val="00056987"/>
    <w:rsid w:val="00056D39"/>
    <w:rsid w:val="00061635"/>
    <w:rsid w:val="000626C6"/>
    <w:rsid w:val="00062EFE"/>
    <w:rsid w:val="000639B3"/>
    <w:rsid w:val="00063F3A"/>
    <w:rsid w:val="00065B06"/>
    <w:rsid w:val="00066500"/>
    <w:rsid w:val="0006669D"/>
    <w:rsid w:val="00066E5B"/>
    <w:rsid w:val="00067E6D"/>
    <w:rsid w:val="000707AC"/>
    <w:rsid w:val="00070DD8"/>
    <w:rsid w:val="000712F7"/>
    <w:rsid w:val="00072376"/>
    <w:rsid w:val="00072B76"/>
    <w:rsid w:val="00073359"/>
    <w:rsid w:val="00073C45"/>
    <w:rsid w:val="00080920"/>
    <w:rsid w:val="00081040"/>
    <w:rsid w:val="000813AD"/>
    <w:rsid w:val="00083557"/>
    <w:rsid w:val="00083ED3"/>
    <w:rsid w:val="0008433D"/>
    <w:rsid w:val="000858D1"/>
    <w:rsid w:val="0008592B"/>
    <w:rsid w:val="00086727"/>
    <w:rsid w:val="000878D9"/>
    <w:rsid w:val="000879ED"/>
    <w:rsid w:val="00092679"/>
    <w:rsid w:val="0009280F"/>
    <w:rsid w:val="00092AF5"/>
    <w:rsid w:val="0009421F"/>
    <w:rsid w:val="000953FB"/>
    <w:rsid w:val="0009568C"/>
    <w:rsid w:val="00095C45"/>
    <w:rsid w:val="00096FC4"/>
    <w:rsid w:val="000978FA"/>
    <w:rsid w:val="00097E86"/>
    <w:rsid w:val="00097F12"/>
    <w:rsid w:val="000A03BD"/>
    <w:rsid w:val="000A0A68"/>
    <w:rsid w:val="000A0E30"/>
    <w:rsid w:val="000A1D76"/>
    <w:rsid w:val="000A211B"/>
    <w:rsid w:val="000A2D2C"/>
    <w:rsid w:val="000A2D9F"/>
    <w:rsid w:val="000A3667"/>
    <w:rsid w:val="000A4C1E"/>
    <w:rsid w:val="000A4D1A"/>
    <w:rsid w:val="000A534F"/>
    <w:rsid w:val="000A55E8"/>
    <w:rsid w:val="000A670E"/>
    <w:rsid w:val="000B2CEE"/>
    <w:rsid w:val="000B2F60"/>
    <w:rsid w:val="000B4393"/>
    <w:rsid w:val="000B5987"/>
    <w:rsid w:val="000B6DB5"/>
    <w:rsid w:val="000B72C5"/>
    <w:rsid w:val="000B7C24"/>
    <w:rsid w:val="000C0B1C"/>
    <w:rsid w:val="000C13B6"/>
    <w:rsid w:val="000C1ABF"/>
    <w:rsid w:val="000C23B6"/>
    <w:rsid w:val="000C3C83"/>
    <w:rsid w:val="000C47FD"/>
    <w:rsid w:val="000C5454"/>
    <w:rsid w:val="000C7002"/>
    <w:rsid w:val="000C70B3"/>
    <w:rsid w:val="000C79BE"/>
    <w:rsid w:val="000C7B44"/>
    <w:rsid w:val="000C7E51"/>
    <w:rsid w:val="000D1267"/>
    <w:rsid w:val="000D176D"/>
    <w:rsid w:val="000D31CB"/>
    <w:rsid w:val="000D3F6F"/>
    <w:rsid w:val="000D463C"/>
    <w:rsid w:val="000D58FC"/>
    <w:rsid w:val="000D65CA"/>
    <w:rsid w:val="000D6762"/>
    <w:rsid w:val="000D67E9"/>
    <w:rsid w:val="000D7CC9"/>
    <w:rsid w:val="000D7FDD"/>
    <w:rsid w:val="000E0762"/>
    <w:rsid w:val="000E0F4E"/>
    <w:rsid w:val="000E16BA"/>
    <w:rsid w:val="000E1E9A"/>
    <w:rsid w:val="000E293C"/>
    <w:rsid w:val="000E3E7B"/>
    <w:rsid w:val="000E5652"/>
    <w:rsid w:val="000E578F"/>
    <w:rsid w:val="000E6421"/>
    <w:rsid w:val="000E683F"/>
    <w:rsid w:val="000F0145"/>
    <w:rsid w:val="000F0ACB"/>
    <w:rsid w:val="000F0BF7"/>
    <w:rsid w:val="000F31DC"/>
    <w:rsid w:val="000F3F6D"/>
    <w:rsid w:val="000F4465"/>
    <w:rsid w:val="000F45E8"/>
    <w:rsid w:val="000F47C2"/>
    <w:rsid w:val="000F5686"/>
    <w:rsid w:val="000F7AC5"/>
    <w:rsid w:val="001002C3"/>
    <w:rsid w:val="001002E1"/>
    <w:rsid w:val="0010049D"/>
    <w:rsid w:val="00100888"/>
    <w:rsid w:val="00101CB5"/>
    <w:rsid w:val="0010354B"/>
    <w:rsid w:val="0010547F"/>
    <w:rsid w:val="00105798"/>
    <w:rsid w:val="00106868"/>
    <w:rsid w:val="00107724"/>
    <w:rsid w:val="0011000A"/>
    <w:rsid w:val="0011139D"/>
    <w:rsid w:val="00112021"/>
    <w:rsid w:val="00112740"/>
    <w:rsid w:val="00114885"/>
    <w:rsid w:val="0011554A"/>
    <w:rsid w:val="00115924"/>
    <w:rsid w:val="00116945"/>
    <w:rsid w:val="00117323"/>
    <w:rsid w:val="0011765F"/>
    <w:rsid w:val="00120167"/>
    <w:rsid w:val="00120945"/>
    <w:rsid w:val="00121E2A"/>
    <w:rsid w:val="001220DB"/>
    <w:rsid w:val="0012212F"/>
    <w:rsid w:val="00122354"/>
    <w:rsid w:val="001236EE"/>
    <w:rsid w:val="001258BD"/>
    <w:rsid w:val="00126F12"/>
    <w:rsid w:val="0013001F"/>
    <w:rsid w:val="001301A2"/>
    <w:rsid w:val="0013038C"/>
    <w:rsid w:val="001316E1"/>
    <w:rsid w:val="00132D79"/>
    <w:rsid w:val="00132DC1"/>
    <w:rsid w:val="00133634"/>
    <w:rsid w:val="00133817"/>
    <w:rsid w:val="00133912"/>
    <w:rsid w:val="001344BE"/>
    <w:rsid w:val="0013460D"/>
    <w:rsid w:val="00134859"/>
    <w:rsid w:val="001348FD"/>
    <w:rsid w:val="00134F2F"/>
    <w:rsid w:val="00135210"/>
    <w:rsid w:val="00137E1A"/>
    <w:rsid w:val="00140214"/>
    <w:rsid w:val="001419FF"/>
    <w:rsid w:val="00142625"/>
    <w:rsid w:val="0014285B"/>
    <w:rsid w:val="00143171"/>
    <w:rsid w:val="00143E17"/>
    <w:rsid w:val="00144566"/>
    <w:rsid w:val="00145A1F"/>
    <w:rsid w:val="00147AC2"/>
    <w:rsid w:val="00147FBB"/>
    <w:rsid w:val="00150576"/>
    <w:rsid w:val="00150683"/>
    <w:rsid w:val="00150B49"/>
    <w:rsid w:val="0015259F"/>
    <w:rsid w:val="00152C5C"/>
    <w:rsid w:val="00152E50"/>
    <w:rsid w:val="00153859"/>
    <w:rsid w:val="00154036"/>
    <w:rsid w:val="00154125"/>
    <w:rsid w:val="001542A5"/>
    <w:rsid w:val="00155221"/>
    <w:rsid w:val="00156415"/>
    <w:rsid w:val="00156435"/>
    <w:rsid w:val="00156ECC"/>
    <w:rsid w:val="00157342"/>
    <w:rsid w:val="00157935"/>
    <w:rsid w:val="00157D39"/>
    <w:rsid w:val="00161782"/>
    <w:rsid w:val="001621F2"/>
    <w:rsid w:val="00162633"/>
    <w:rsid w:val="00163AB8"/>
    <w:rsid w:val="00164C81"/>
    <w:rsid w:val="0016634A"/>
    <w:rsid w:val="00166805"/>
    <w:rsid w:val="001675B1"/>
    <w:rsid w:val="00167CA1"/>
    <w:rsid w:val="001702BB"/>
    <w:rsid w:val="001702C5"/>
    <w:rsid w:val="0017035E"/>
    <w:rsid w:val="0017733F"/>
    <w:rsid w:val="001773BD"/>
    <w:rsid w:val="001775E0"/>
    <w:rsid w:val="00180039"/>
    <w:rsid w:val="0018024C"/>
    <w:rsid w:val="0018083B"/>
    <w:rsid w:val="001808CC"/>
    <w:rsid w:val="00181BD6"/>
    <w:rsid w:val="00181C14"/>
    <w:rsid w:val="0018201B"/>
    <w:rsid w:val="001826B7"/>
    <w:rsid w:val="00183ECF"/>
    <w:rsid w:val="00184FC5"/>
    <w:rsid w:val="001867C1"/>
    <w:rsid w:val="00186BC3"/>
    <w:rsid w:val="00187B8C"/>
    <w:rsid w:val="00187EE4"/>
    <w:rsid w:val="00190148"/>
    <w:rsid w:val="001901BA"/>
    <w:rsid w:val="00190EE0"/>
    <w:rsid w:val="001919FD"/>
    <w:rsid w:val="00193081"/>
    <w:rsid w:val="00193CDE"/>
    <w:rsid w:val="0019631A"/>
    <w:rsid w:val="001966E5"/>
    <w:rsid w:val="00196C72"/>
    <w:rsid w:val="00197965"/>
    <w:rsid w:val="001A4573"/>
    <w:rsid w:val="001A587F"/>
    <w:rsid w:val="001A603D"/>
    <w:rsid w:val="001A7126"/>
    <w:rsid w:val="001A74BC"/>
    <w:rsid w:val="001A7C19"/>
    <w:rsid w:val="001B0D6D"/>
    <w:rsid w:val="001B1057"/>
    <w:rsid w:val="001B160B"/>
    <w:rsid w:val="001B2612"/>
    <w:rsid w:val="001B418C"/>
    <w:rsid w:val="001B566A"/>
    <w:rsid w:val="001B70BE"/>
    <w:rsid w:val="001C0F7E"/>
    <w:rsid w:val="001C12C2"/>
    <w:rsid w:val="001C1BC1"/>
    <w:rsid w:val="001C1E50"/>
    <w:rsid w:val="001C2105"/>
    <w:rsid w:val="001C267C"/>
    <w:rsid w:val="001C36BC"/>
    <w:rsid w:val="001C5548"/>
    <w:rsid w:val="001C5871"/>
    <w:rsid w:val="001D0677"/>
    <w:rsid w:val="001D3347"/>
    <w:rsid w:val="001D358C"/>
    <w:rsid w:val="001D36E0"/>
    <w:rsid w:val="001D41AA"/>
    <w:rsid w:val="001D4F6A"/>
    <w:rsid w:val="001D4FA5"/>
    <w:rsid w:val="001D6002"/>
    <w:rsid w:val="001D61C4"/>
    <w:rsid w:val="001D6349"/>
    <w:rsid w:val="001D7545"/>
    <w:rsid w:val="001E0253"/>
    <w:rsid w:val="001E0645"/>
    <w:rsid w:val="001E1224"/>
    <w:rsid w:val="001E14F8"/>
    <w:rsid w:val="001E20B4"/>
    <w:rsid w:val="001E37A6"/>
    <w:rsid w:val="001E3A44"/>
    <w:rsid w:val="001E3A56"/>
    <w:rsid w:val="001E4B55"/>
    <w:rsid w:val="001E5444"/>
    <w:rsid w:val="001E5CA9"/>
    <w:rsid w:val="001E672F"/>
    <w:rsid w:val="001E6B8A"/>
    <w:rsid w:val="001E6E2A"/>
    <w:rsid w:val="001E769C"/>
    <w:rsid w:val="001E78B4"/>
    <w:rsid w:val="001F04F8"/>
    <w:rsid w:val="001F1505"/>
    <w:rsid w:val="001F1C9B"/>
    <w:rsid w:val="001F1D45"/>
    <w:rsid w:val="001F2678"/>
    <w:rsid w:val="001F287F"/>
    <w:rsid w:val="001F3FC2"/>
    <w:rsid w:val="001F4C5E"/>
    <w:rsid w:val="001F5E51"/>
    <w:rsid w:val="001F65A5"/>
    <w:rsid w:val="001F6722"/>
    <w:rsid w:val="001F712E"/>
    <w:rsid w:val="001F7262"/>
    <w:rsid w:val="0020028B"/>
    <w:rsid w:val="002004D3"/>
    <w:rsid w:val="00200F44"/>
    <w:rsid w:val="00201CD7"/>
    <w:rsid w:val="00201E82"/>
    <w:rsid w:val="0020200E"/>
    <w:rsid w:val="002027AD"/>
    <w:rsid w:val="0020285E"/>
    <w:rsid w:val="00202B88"/>
    <w:rsid w:val="00203644"/>
    <w:rsid w:val="00203DD5"/>
    <w:rsid w:val="00204896"/>
    <w:rsid w:val="0020512A"/>
    <w:rsid w:val="00205D98"/>
    <w:rsid w:val="00206609"/>
    <w:rsid w:val="00207405"/>
    <w:rsid w:val="00207C6B"/>
    <w:rsid w:val="002104AF"/>
    <w:rsid w:val="00210661"/>
    <w:rsid w:val="002106C8"/>
    <w:rsid w:val="00211B5A"/>
    <w:rsid w:val="002122F1"/>
    <w:rsid w:val="00213285"/>
    <w:rsid w:val="00213339"/>
    <w:rsid w:val="002140B3"/>
    <w:rsid w:val="00214F18"/>
    <w:rsid w:val="00215B18"/>
    <w:rsid w:val="00216CBF"/>
    <w:rsid w:val="00217030"/>
    <w:rsid w:val="00217440"/>
    <w:rsid w:val="002206E3"/>
    <w:rsid w:val="00221805"/>
    <w:rsid w:val="002232D5"/>
    <w:rsid w:val="0022357A"/>
    <w:rsid w:val="00223A6F"/>
    <w:rsid w:val="00223C74"/>
    <w:rsid w:val="00223F73"/>
    <w:rsid w:val="00224953"/>
    <w:rsid w:val="00224992"/>
    <w:rsid w:val="00225EAC"/>
    <w:rsid w:val="002279EF"/>
    <w:rsid w:val="00227F1A"/>
    <w:rsid w:val="00231255"/>
    <w:rsid w:val="002326D6"/>
    <w:rsid w:val="0023349C"/>
    <w:rsid w:val="00233E5E"/>
    <w:rsid w:val="00233EA2"/>
    <w:rsid w:val="00233F23"/>
    <w:rsid w:val="00236C5D"/>
    <w:rsid w:val="00241EA2"/>
    <w:rsid w:val="00242134"/>
    <w:rsid w:val="00244196"/>
    <w:rsid w:val="00244B85"/>
    <w:rsid w:val="00244CE2"/>
    <w:rsid w:val="00244EB9"/>
    <w:rsid w:val="00245133"/>
    <w:rsid w:val="002456E5"/>
    <w:rsid w:val="00250423"/>
    <w:rsid w:val="00250643"/>
    <w:rsid w:val="00251C4B"/>
    <w:rsid w:val="002527AF"/>
    <w:rsid w:val="00252ED9"/>
    <w:rsid w:val="00257F8E"/>
    <w:rsid w:val="0026165F"/>
    <w:rsid w:val="00263A7B"/>
    <w:rsid w:val="00263B87"/>
    <w:rsid w:val="00266A9E"/>
    <w:rsid w:val="002671A8"/>
    <w:rsid w:val="00267BF1"/>
    <w:rsid w:val="00271508"/>
    <w:rsid w:val="0027306C"/>
    <w:rsid w:val="00273FC4"/>
    <w:rsid w:val="00277351"/>
    <w:rsid w:val="002774E2"/>
    <w:rsid w:val="00277F06"/>
    <w:rsid w:val="002811AB"/>
    <w:rsid w:val="002839A8"/>
    <w:rsid w:val="002849B2"/>
    <w:rsid w:val="00284EF7"/>
    <w:rsid w:val="00285282"/>
    <w:rsid w:val="00285B18"/>
    <w:rsid w:val="00286D22"/>
    <w:rsid w:val="0028759B"/>
    <w:rsid w:val="00290588"/>
    <w:rsid w:val="00291176"/>
    <w:rsid w:val="002918CB"/>
    <w:rsid w:val="002921A8"/>
    <w:rsid w:val="002922DE"/>
    <w:rsid w:val="002922FB"/>
    <w:rsid w:val="00292E8C"/>
    <w:rsid w:val="0029645F"/>
    <w:rsid w:val="0029695D"/>
    <w:rsid w:val="002977B4"/>
    <w:rsid w:val="00297E45"/>
    <w:rsid w:val="002A1B80"/>
    <w:rsid w:val="002A22D2"/>
    <w:rsid w:val="002A3272"/>
    <w:rsid w:val="002A3FE7"/>
    <w:rsid w:val="002A452C"/>
    <w:rsid w:val="002A53D9"/>
    <w:rsid w:val="002A6C76"/>
    <w:rsid w:val="002A6FC0"/>
    <w:rsid w:val="002A7978"/>
    <w:rsid w:val="002B0285"/>
    <w:rsid w:val="002B08ED"/>
    <w:rsid w:val="002B0D35"/>
    <w:rsid w:val="002B0DC0"/>
    <w:rsid w:val="002B12DD"/>
    <w:rsid w:val="002B1DAB"/>
    <w:rsid w:val="002B2630"/>
    <w:rsid w:val="002B5E68"/>
    <w:rsid w:val="002B5EE0"/>
    <w:rsid w:val="002B6D4F"/>
    <w:rsid w:val="002B705D"/>
    <w:rsid w:val="002B718B"/>
    <w:rsid w:val="002B769C"/>
    <w:rsid w:val="002B7FD8"/>
    <w:rsid w:val="002C1BAC"/>
    <w:rsid w:val="002C29D5"/>
    <w:rsid w:val="002C30F4"/>
    <w:rsid w:val="002C357E"/>
    <w:rsid w:val="002C4D49"/>
    <w:rsid w:val="002C6F62"/>
    <w:rsid w:val="002D058F"/>
    <w:rsid w:val="002D1EAB"/>
    <w:rsid w:val="002D2181"/>
    <w:rsid w:val="002D3CD6"/>
    <w:rsid w:val="002D5256"/>
    <w:rsid w:val="002D554E"/>
    <w:rsid w:val="002D5B24"/>
    <w:rsid w:val="002D6CE4"/>
    <w:rsid w:val="002D6DD9"/>
    <w:rsid w:val="002D77D0"/>
    <w:rsid w:val="002D7850"/>
    <w:rsid w:val="002D78D3"/>
    <w:rsid w:val="002D7DFC"/>
    <w:rsid w:val="002E052F"/>
    <w:rsid w:val="002E0EBE"/>
    <w:rsid w:val="002E1352"/>
    <w:rsid w:val="002E1B42"/>
    <w:rsid w:val="002E2371"/>
    <w:rsid w:val="002E2DEE"/>
    <w:rsid w:val="002E31FB"/>
    <w:rsid w:val="002E3BB1"/>
    <w:rsid w:val="002E44A5"/>
    <w:rsid w:val="002E681D"/>
    <w:rsid w:val="002E6D87"/>
    <w:rsid w:val="002E748E"/>
    <w:rsid w:val="002E7628"/>
    <w:rsid w:val="002E7783"/>
    <w:rsid w:val="002F0087"/>
    <w:rsid w:val="002F06AA"/>
    <w:rsid w:val="002F173B"/>
    <w:rsid w:val="002F1C3C"/>
    <w:rsid w:val="002F1F02"/>
    <w:rsid w:val="002F230D"/>
    <w:rsid w:val="002F2BEF"/>
    <w:rsid w:val="002F328A"/>
    <w:rsid w:val="002F3FF4"/>
    <w:rsid w:val="002F4877"/>
    <w:rsid w:val="002F5F0A"/>
    <w:rsid w:val="002F604B"/>
    <w:rsid w:val="00300900"/>
    <w:rsid w:val="00300C7E"/>
    <w:rsid w:val="003017EA"/>
    <w:rsid w:val="0030234A"/>
    <w:rsid w:val="0030273E"/>
    <w:rsid w:val="00302B94"/>
    <w:rsid w:val="003042E1"/>
    <w:rsid w:val="00311091"/>
    <w:rsid w:val="00311A0A"/>
    <w:rsid w:val="00311C07"/>
    <w:rsid w:val="00312090"/>
    <w:rsid w:val="003135D7"/>
    <w:rsid w:val="00313977"/>
    <w:rsid w:val="00313C8E"/>
    <w:rsid w:val="00314509"/>
    <w:rsid w:val="00315733"/>
    <w:rsid w:val="0031574D"/>
    <w:rsid w:val="00316203"/>
    <w:rsid w:val="003209D8"/>
    <w:rsid w:val="00320B08"/>
    <w:rsid w:val="00321D69"/>
    <w:rsid w:val="003233C6"/>
    <w:rsid w:val="00323A3B"/>
    <w:rsid w:val="00324CFB"/>
    <w:rsid w:val="00326AC7"/>
    <w:rsid w:val="00326C21"/>
    <w:rsid w:val="0032711E"/>
    <w:rsid w:val="00327211"/>
    <w:rsid w:val="003272D7"/>
    <w:rsid w:val="00327C56"/>
    <w:rsid w:val="00330324"/>
    <w:rsid w:val="00332CEC"/>
    <w:rsid w:val="0033413D"/>
    <w:rsid w:val="00334CCC"/>
    <w:rsid w:val="00336143"/>
    <w:rsid w:val="003367FC"/>
    <w:rsid w:val="003401D3"/>
    <w:rsid w:val="0034143E"/>
    <w:rsid w:val="003416E4"/>
    <w:rsid w:val="003421C7"/>
    <w:rsid w:val="003429AB"/>
    <w:rsid w:val="0034525D"/>
    <w:rsid w:val="00345C22"/>
    <w:rsid w:val="003462FA"/>
    <w:rsid w:val="00346F31"/>
    <w:rsid w:val="00347CBE"/>
    <w:rsid w:val="00351BAD"/>
    <w:rsid w:val="00351C5D"/>
    <w:rsid w:val="00351E1E"/>
    <w:rsid w:val="00352502"/>
    <w:rsid w:val="00353867"/>
    <w:rsid w:val="00353E47"/>
    <w:rsid w:val="00354F1A"/>
    <w:rsid w:val="003557D8"/>
    <w:rsid w:val="00356311"/>
    <w:rsid w:val="00360974"/>
    <w:rsid w:val="00360A1A"/>
    <w:rsid w:val="00361753"/>
    <w:rsid w:val="00361964"/>
    <w:rsid w:val="00361A39"/>
    <w:rsid w:val="00362F9A"/>
    <w:rsid w:val="00363759"/>
    <w:rsid w:val="00363E05"/>
    <w:rsid w:val="00365625"/>
    <w:rsid w:val="00365CFE"/>
    <w:rsid w:val="00367B2B"/>
    <w:rsid w:val="00367D08"/>
    <w:rsid w:val="00367DBE"/>
    <w:rsid w:val="00370702"/>
    <w:rsid w:val="00371262"/>
    <w:rsid w:val="003715A6"/>
    <w:rsid w:val="00372835"/>
    <w:rsid w:val="00372CA6"/>
    <w:rsid w:val="003731FF"/>
    <w:rsid w:val="00374379"/>
    <w:rsid w:val="00374D04"/>
    <w:rsid w:val="003753B7"/>
    <w:rsid w:val="0037589A"/>
    <w:rsid w:val="003763A0"/>
    <w:rsid w:val="003779A6"/>
    <w:rsid w:val="00380DEE"/>
    <w:rsid w:val="00384205"/>
    <w:rsid w:val="0038559D"/>
    <w:rsid w:val="003866DA"/>
    <w:rsid w:val="00386BD1"/>
    <w:rsid w:val="00390D3F"/>
    <w:rsid w:val="0039119F"/>
    <w:rsid w:val="0039415C"/>
    <w:rsid w:val="00396735"/>
    <w:rsid w:val="003A1A27"/>
    <w:rsid w:val="003A3023"/>
    <w:rsid w:val="003A5E6C"/>
    <w:rsid w:val="003A71BC"/>
    <w:rsid w:val="003A753C"/>
    <w:rsid w:val="003B180F"/>
    <w:rsid w:val="003B222A"/>
    <w:rsid w:val="003B42C0"/>
    <w:rsid w:val="003B4CBA"/>
    <w:rsid w:val="003B5780"/>
    <w:rsid w:val="003B584A"/>
    <w:rsid w:val="003B5A37"/>
    <w:rsid w:val="003B5B89"/>
    <w:rsid w:val="003B6738"/>
    <w:rsid w:val="003C13E4"/>
    <w:rsid w:val="003C1BD6"/>
    <w:rsid w:val="003C22FC"/>
    <w:rsid w:val="003C3039"/>
    <w:rsid w:val="003C3F25"/>
    <w:rsid w:val="003C4D87"/>
    <w:rsid w:val="003C52C7"/>
    <w:rsid w:val="003C5D26"/>
    <w:rsid w:val="003C7957"/>
    <w:rsid w:val="003D0F04"/>
    <w:rsid w:val="003D1374"/>
    <w:rsid w:val="003D17D1"/>
    <w:rsid w:val="003D2340"/>
    <w:rsid w:val="003D2A83"/>
    <w:rsid w:val="003D3612"/>
    <w:rsid w:val="003D4507"/>
    <w:rsid w:val="003D4B87"/>
    <w:rsid w:val="003D4DCE"/>
    <w:rsid w:val="003E1497"/>
    <w:rsid w:val="003E26AE"/>
    <w:rsid w:val="003E452D"/>
    <w:rsid w:val="003E4746"/>
    <w:rsid w:val="003E523C"/>
    <w:rsid w:val="003E756B"/>
    <w:rsid w:val="003E7FFA"/>
    <w:rsid w:val="003F0987"/>
    <w:rsid w:val="003F13AF"/>
    <w:rsid w:val="003F1992"/>
    <w:rsid w:val="003F1CE9"/>
    <w:rsid w:val="003F236B"/>
    <w:rsid w:val="003F24B9"/>
    <w:rsid w:val="003F24D9"/>
    <w:rsid w:val="003F28F9"/>
    <w:rsid w:val="003F3A1D"/>
    <w:rsid w:val="003F4414"/>
    <w:rsid w:val="003F576F"/>
    <w:rsid w:val="003F5C3B"/>
    <w:rsid w:val="003F6309"/>
    <w:rsid w:val="003F6A05"/>
    <w:rsid w:val="003F72FF"/>
    <w:rsid w:val="003F7372"/>
    <w:rsid w:val="003F75E6"/>
    <w:rsid w:val="003F7A7E"/>
    <w:rsid w:val="0040012B"/>
    <w:rsid w:val="004012B8"/>
    <w:rsid w:val="004026DD"/>
    <w:rsid w:val="00402E0A"/>
    <w:rsid w:val="00404955"/>
    <w:rsid w:val="00405442"/>
    <w:rsid w:val="004055F2"/>
    <w:rsid w:val="00406150"/>
    <w:rsid w:val="00406A3E"/>
    <w:rsid w:val="00407774"/>
    <w:rsid w:val="0041056D"/>
    <w:rsid w:val="00410766"/>
    <w:rsid w:val="00411BC8"/>
    <w:rsid w:val="0041278C"/>
    <w:rsid w:val="00412CBC"/>
    <w:rsid w:val="00412ECA"/>
    <w:rsid w:val="00416E6B"/>
    <w:rsid w:val="00417C27"/>
    <w:rsid w:val="0042158C"/>
    <w:rsid w:val="00421A91"/>
    <w:rsid w:val="00422889"/>
    <w:rsid w:val="00422CC7"/>
    <w:rsid w:val="00423727"/>
    <w:rsid w:val="00425A52"/>
    <w:rsid w:val="00425AE0"/>
    <w:rsid w:val="00426388"/>
    <w:rsid w:val="0042685F"/>
    <w:rsid w:val="00427636"/>
    <w:rsid w:val="00427910"/>
    <w:rsid w:val="0043037E"/>
    <w:rsid w:val="0043082E"/>
    <w:rsid w:val="00432459"/>
    <w:rsid w:val="004324B5"/>
    <w:rsid w:val="004328E4"/>
    <w:rsid w:val="00432A42"/>
    <w:rsid w:val="00432DA4"/>
    <w:rsid w:val="0043523B"/>
    <w:rsid w:val="00435EA7"/>
    <w:rsid w:val="00437339"/>
    <w:rsid w:val="004402BE"/>
    <w:rsid w:val="0044050C"/>
    <w:rsid w:val="00440BE5"/>
    <w:rsid w:val="00440CF9"/>
    <w:rsid w:val="0044280B"/>
    <w:rsid w:val="00442C9F"/>
    <w:rsid w:val="004432F2"/>
    <w:rsid w:val="00443501"/>
    <w:rsid w:val="004440C4"/>
    <w:rsid w:val="004446C4"/>
    <w:rsid w:val="004458CF"/>
    <w:rsid w:val="00445F08"/>
    <w:rsid w:val="00446BE2"/>
    <w:rsid w:val="00446F15"/>
    <w:rsid w:val="00447047"/>
    <w:rsid w:val="004502EE"/>
    <w:rsid w:val="00450383"/>
    <w:rsid w:val="004504E3"/>
    <w:rsid w:val="004510BE"/>
    <w:rsid w:val="00452037"/>
    <w:rsid w:val="004536B9"/>
    <w:rsid w:val="004539C3"/>
    <w:rsid w:val="00454B26"/>
    <w:rsid w:val="00455038"/>
    <w:rsid w:val="004554C1"/>
    <w:rsid w:val="0046027F"/>
    <w:rsid w:val="00461565"/>
    <w:rsid w:val="00462D8C"/>
    <w:rsid w:val="0046465D"/>
    <w:rsid w:val="0046469F"/>
    <w:rsid w:val="0046522F"/>
    <w:rsid w:val="0046537A"/>
    <w:rsid w:val="00465468"/>
    <w:rsid w:val="0046676B"/>
    <w:rsid w:val="00466F37"/>
    <w:rsid w:val="0046705E"/>
    <w:rsid w:val="00471825"/>
    <w:rsid w:val="00473CA5"/>
    <w:rsid w:val="004740BA"/>
    <w:rsid w:val="004742A2"/>
    <w:rsid w:val="0047473C"/>
    <w:rsid w:val="004749F6"/>
    <w:rsid w:val="00475169"/>
    <w:rsid w:val="00475C75"/>
    <w:rsid w:val="00475D88"/>
    <w:rsid w:val="00476E5F"/>
    <w:rsid w:val="0047790C"/>
    <w:rsid w:val="00477B25"/>
    <w:rsid w:val="00480A6A"/>
    <w:rsid w:val="00480A8C"/>
    <w:rsid w:val="00481327"/>
    <w:rsid w:val="00482463"/>
    <w:rsid w:val="004841C8"/>
    <w:rsid w:val="00484594"/>
    <w:rsid w:val="00484D07"/>
    <w:rsid w:val="00485CD5"/>
    <w:rsid w:val="0048663F"/>
    <w:rsid w:val="00486CAB"/>
    <w:rsid w:val="00487995"/>
    <w:rsid w:val="00487BAD"/>
    <w:rsid w:val="00490D19"/>
    <w:rsid w:val="00492035"/>
    <w:rsid w:val="004920F6"/>
    <w:rsid w:val="00492860"/>
    <w:rsid w:val="004945CD"/>
    <w:rsid w:val="004947C0"/>
    <w:rsid w:val="004952D0"/>
    <w:rsid w:val="00495F0C"/>
    <w:rsid w:val="00495F33"/>
    <w:rsid w:val="00497302"/>
    <w:rsid w:val="00497B23"/>
    <w:rsid w:val="004A1543"/>
    <w:rsid w:val="004A2319"/>
    <w:rsid w:val="004A3A2D"/>
    <w:rsid w:val="004A3A3C"/>
    <w:rsid w:val="004A47CA"/>
    <w:rsid w:val="004A60FC"/>
    <w:rsid w:val="004A6E46"/>
    <w:rsid w:val="004A784F"/>
    <w:rsid w:val="004A79D3"/>
    <w:rsid w:val="004A7E2E"/>
    <w:rsid w:val="004B0B56"/>
    <w:rsid w:val="004B1B66"/>
    <w:rsid w:val="004B2F9D"/>
    <w:rsid w:val="004B33F4"/>
    <w:rsid w:val="004B508D"/>
    <w:rsid w:val="004B537C"/>
    <w:rsid w:val="004B73BD"/>
    <w:rsid w:val="004C233F"/>
    <w:rsid w:val="004C27C6"/>
    <w:rsid w:val="004C31B7"/>
    <w:rsid w:val="004C4DE7"/>
    <w:rsid w:val="004C5A3A"/>
    <w:rsid w:val="004C6914"/>
    <w:rsid w:val="004D1C2E"/>
    <w:rsid w:val="004D3144"/>
    <w:rsid w:val="004D3A6F"/>
    <w:rsid w:val="004D4564"/>
    <w:rsid w:val="004D4623"/>
    <w:rsid w:val="004D5081"/>
    <w:rsid w:val="004D61BA"/>
    <w:rsid w:val="004D6536"/>
    <w:rsid w:val="004E0B1D"/>
    <w:rsid w:val="004E0D22"/>
    <w:rsid w:val="004E1008"/>
    <w:rsid w:val="004E10BA"/>
    <w:rsid w:val="004E113E"/>
    <w:rsid w:val="004E171F"/>
    <w:rsid w:val="004E18D6"/>
    <w:rsid w:val="004E22FF"/>
    <w:rsid w:val="004E2C5D"/>
    <w:rsid w:val="004E5A2C"/>
    <w:rsid w:val="004E5EBA"/>
    <w:rsid w:val="004E76E0"/>
    <w:rsid w:val="004F0B1E"/>
    <w:rsid w:val="004F10C3"/>
    <w:rsid w:val="004F1409"/>
    <w:rsid w:val="004F1D9A"/>
    <w:rsid w:val="004F225A"/>
    <w:rsid w:val="004F2377"/>
    <w:rsid w:val="004F2766"/>
    <w:rsid w:val="004F334D"/>
    <w:rsid w:val="004F498E"/>
    <w:rsid w:val="004F59C1"/>
    <w:rsid w:val="004F6812"/>
    <w:rsid w:val="004F7DBA"/>
    <w:rsid w:val="0050235A"/>
    <w:rsid w:val="005028DD"/>
    <w:rsid w:val="00502C3E"/>
    <w:rsid w:val="00503B4B"/>
    <w:rsid w:val="00503CDE"/>
    <w:rsid w:val="00504A5F"/>
    <w:rsid w:val="00504BD5"/>
    <w:rsid w:val="005059D6"/>
    <w:rsid w:val="00506372"/>
    <w:rsid w:val="00506A8F"/>
    <w:rsid w:val="00506CA0"/>
    <w:rsid w:val="00506CE1"/>
    <w:rsid w:val="00507212"/>
    <w:rsid w:val="005074A4"/>
    <w:rsid w:val="00507B2D"/>
    <w:rsid w:val="00510560"/>
    <w:rsid w:val="00510580"/>
    <w:rsid w:val="005106B8"/>
    <w:rsid w:val="005117CB"/>
    <w:rsid w:val="00512331"/>
    <w:rsid w:val="00513918"/>
    <w:rsid w:val="005141E0"/>
    <w:rsid w:val="00516879"/>
    <w:rsid w:val="00516FE4"/>
    <w:rsid w:val="00517772"/>
    <w:rsid w:val="00520CD7"/>
    <w:rsid w:val="00521CF5"/>
    <w:rsid w:val="00521DB1"/>
    <w:rsid w:val="00522935"/>
    <w:rsid w:val="0052347D"/>
    <w:rsid w:val="005237F2"/>
    <w:rsid w:val="00524442"/>
    <w:rsid w:val="00524FF4"/>
    <w:rsid w:val="0052514D"/>
    <w:rsid w:val="0052521F"/>
    <w:rsid w:val="005253E8"/>
    <w:rsid w:val="00527A2A"/>
    <w:rsid w:val="00531CFA"/>
    <w:rsid w:val="00532961"/>
    <w:rsid w:val="00532BFE"/>
    <w:rsid w:val="0053353F"/>
    <w:rsid w:val="00534536"/>
    <w:rsid w:val="005366B0"/>
    <w:rsid w:val="00536AF0"/>
    <w:rsid w:val="005375F0"/>
    <w:rsid w:val="005413DE"/>
    <w:rsid w:val="00541A21"/>
    <w:rsid w:val="005424FD"/>
    <w:rsid w:val="00543347"/>
    <w:rsid w:val="005434AD"/>
    <w:rsid w:val="0054452A"/>
    <w:rsid w:val="00544E7D"/>
    <w:rsid w:val="005453AC"/>
    <w:rsid w:val="00545E27"/>
    <w:rsid w:val="00545E4D"/>
    <w:rsid w:val="00546C65"/>
    <w:rsid w:val="0054777A"/>
    <w:rsid w:val="00552A94"/>
    <w:rsid w:val="00552F53"/>
    <w:rsid w:val="0055381C"/>
    <w:rsid w:val="00555CD9"/>
    <w:rsid w:val="00555F30"/>
    <w:rsid w:val="005604CA"/>
    <w:rsid w:val="00561730"/>
    <w:rsid w:val="005622EC"/>
    <w:rsid w:val="0056249B"/>
    <w:rsid w:val="005641EF"/>
    <w:rsid w:val="00564AE3"/>
    <w:rsid w:val="00565F99"/>
    <w:rsid w:val="00566444"/>
    <w:rsid w:val="00566826"/>
    <w:rsid w:val="00567D78"/>
    <w:rsid w:val="005703F3"/>
    <w:rsid w:val="00572166"/>
    <w:rsid w:val="0057393E"/>
    <w:rsid w:val="0057401B"/>
    <w:rsid w:val="0057539E"/>
    <w:rsid w:val="0057580F"/>
    <w:rsid w:val="00575DC1"/>
    <w:rsid w:val="0057732A"/>
    <w:rsid w:val="005800AD"/>
    <w:rsid w:val="00580336"/>
    <w:rsid w:val="0058087B"/>
    <w:rsid w:val="005818AA"/>
    <w:rsid w:val="0058207D"/>
    <w:rsid w:val="0058345C"/>
    <w:rsid w:val="00584171"/>
    <w:rsid w:val="00585353"/>
    <w:rsid w:val="00585BB7"/>
    <w:rsid w:val="00586F24"/>
    <w:rsid w:val="00587166"/>
    <w:rsid w:val="0058795E"/>
    <w:rsid w:val="005911C6"/>
    <w:rsid w:val="0059148A"/>
    <w:rsid w:val="00591F2F"/>
    <w:rsid w:val="00592F43"/>
    <w:rsid w:val="00593D06"/>
    <w:rsid w:val="005948C6"/>
    <w:rsid w:val="00595135"/>
    <w:rsid w:val="00595F13"/>
    <w:rsid w:val="00596088"/>
    <w:rsid w:val="00596414"/>
    <w:rsid w:val="005965DD"/>
    <w:rsid w:val="0059770E"/>
    <w:rsid w:val="00597CAA"/>
    <w:rsid w:val="005A00DD"/>
    <w:rsid w:val="005A18AA"/>
    <w:rsid w:val="005A30A6"/>
    <w:rsid w:val="005A42CD"/>
    <w:rsid w:val="005A4A90"/>
    <w:rsid w:val="005A5C64"/>
    <w:rsid w:val="005A614D"/>
    <w:rsid w:val="005A69CF"/>
    <w:rsid w:val="005A7294"/>
    <w:rsid w:val="005B0564"/>
    <w:rsid w:val="005B0FC4"/>
    <w:rsid w:val="005B497F"/>
    <w:rsid w:val="005B5558"/>
    <w:rsid w:val="005B6D8E"/>
    <w:rsid w:val="005B7495"/>
    <w:rsid w:val="005C0726"/>
    <w:rsid w:val="005C13E7"/>
    <w:rsid w:val="005C1F55"/>
    <w:rsid w:val="005C2239"/>
    <w:rsid w:val="005C236A"/>
    <w:rsid w:val="005C24F2"/>
    <w:rsid w:val="005C2C50"/>
    <w:rsid w:val="005C30FF"/>
    <w:rsid w:val="005C3563"/>
    <w:rsid w:val="005C3950"/>
    <w:rsid w:val="005C3B76"/>
    <w:rsid w:val="005C42D8"/>
    <w:rsid w:val="005C5E18"/>
    <w:rsid w:val="005C6543"/>
    <w:rsid w:val="005C79B1"/>
    <w:rsid w:val="005D040B"/>
    <w:rsid w:val="005D0CA4"/>
    <w:rsid w:val="005D2E4D"/>
    <w:rsid w:val="005D2FF6"/>
    <w:rsid w:val="005D3DF2"/>
    <w:rsid w:val="005D4C24"/>
    <w:rsid w:val="005D4E85"/>
    <w:rsid w:val="005D6694"/>
    <w:rsid w:val="005E1157"/>
    <w:rsid w:val="005E179B"/>
    <w:rsid w:val="005E1CC7"/>
    <w:rsid w:val="005E1E14"/>
    <w:rsid w:val="005E58A8"/>
    <w:rsid w:val="005E649A"/>
    <w:rsid w:val="005E6C2A"/>
    <w:rsid w:val="005E772D"/>
    <w:rsid w:val="005E7D17"/>
    <w:rsid w:val="005F0C67"/>
    <w:rsid w:val="005F1BCE"/>
    <w:rsid w:val="005F227F"/>
    <w:rsid w:val="005F2701"/>
    <w:rsid w:val="005F3B53"/>
    <w:rsid w:val="005F42CF"/>
    <w:rsid w:val="005F51E1"/>
    <w:rsid w:val="005F63FC"/>
    <w:rsid w:val="005F6761"/>
    <w:rsid w:val="005F792A"/>
    <w:rsid w:val="005F7FA8"/>
    <w:rsid w:val="00600B83"/>
    <w:rsid w:val="00600D45"/>
    <w:rsid w:val="0060663C"/>
    <w:rsid w:val="00606749"/>
    <w:rsid w:val="006070B6"/>
    <w:rsid w:val="0060725C"/>
    <w:rsid w:val="0061146E"/>
    <w:rsid w:val="006135E9"/>
    <w:rsid w:val="006138BC"/>
    <w:rsid w:val="00613AD9"/>
    <w:rsid w:val="0061433C"/>
    <w:rsid w:val="006154F7"/>
    <w:rsid w:val="006165C6"/>
    <w:rsid w:val="006204C3"/>
    <w:rsid w:val="0062069E"/>
    <w:rsid w:val="00621F4B"/>
    <w:rsid w:val="00623465"/>
    <w:rsid w:val="00623CD5"/>
    <w:rsid w:val="00624359"/>
    <w:rsid w:val="0062507B"/>
    <w:rsid w:val="00625181"/>
    <w:rsid w:val="00625184"/>
    <w:rsid w:val="00625EDB"/>
    <w:rsid w:val="006264D2"/>
    <w:rsid w:val="0062743B"/>
    <w:rsid w:val="00627750"/>
    <w:rsid w:val="00627C5F"/>
    <w:rsid w:val="006313BD"/>
    <w:rsid w:val="006313EB"/>
    <w:rsid w:val="00631802"/>
    <w:rsid w:val="00632D63"/>
    <w:rsid w:val="00633B4C"/>
    <w:rsid w:val="006349C5"/>
    <w:rsid w:val="00634B70"/>
    <w:rsid w:val="00634E10"/>
    <w:rsid w:val="00636199"/>
    <w:rsid w:val="00637D73"/>
    <w:rsid w:val="00641025"/>
    <w:rsid w:val="006413B3"/>
    <w:rsid w:val="00642617"/>
    <w:rsid w:val="00643076"/>
    <w:rsid w:val="006432C7"/>
    <w:rsid w:val="0064385A"/>
    <w:rsid w:val="00647980"/>
    <w:rsid w:val="00647FF5"/>
    <w:rsid w:val="00650EE7"/>
    <w:rsid w:val="0065352D"/>
    <w:rsid w:val="00653C59"/>
    <w:rsid w:val="006541A0"/>
    <w:rsid w:val="006549E2"/>
    <w:rsid w:val="00654DE7"/>
    <w:rsid w:val="00655B40"/>
    <w:rsid w:val="006570DF"/>
    <w:rsid w:val="0066204F"/>
    <w:rsid w:val="00662F16"/>
    <w:rsid w:val="00663BF7"/>
    <w:rsid w:val="006646FB"/>
    <w:rsid w:val="006647ED"/>
    <w:rsid w:val="006653EB"/>
    <w:rsid w:val="006657C4"/>
    <w:rsid w:val="0066589E"/>
    <w:rsid w:val="00666DBF"/>
    <w:rsid w:val="00666E35"/>
    <w:rsid w:val="006679E3"/>
    <w:rsid w:val="00667E0C"/>
    <w:rsid w:val="00670DD7"/>
    <w:rsid w:val="006717B9"/>
    <w:rsid w:val="00671A93"/>
    <w:rsid w:val="006723BC"/>
    <w:rsid w:val="00673484"/>
    <w:rsid w:val="0067413A"/>
    <w:rsid w:val="006753CA"/>
    <w:rsid w:val="00675A9E"/>
    <w:rsid w:val="006763A0"/>
    <w:rsid w:val="00676B99"/>
    <w:rsid w:val="00677278"/>
    <w:rsid w:val="0067763B"/>
    <w:rsid w:val="00680DC2"/>
    <w:rsid w:val="00683106"/>
    <w:rsid w:val="0068455A"/>
    <w:rsid w:val="00685540"/>
    <w:rsid w:val="006856F8"/>
    <w:rsid w:val="0068640B"/>
    <w:rsid w:val="00686E9B"/>
    <w:rsid w:val="0068767F"/>
    <w:rsid w:val="00690FC8"/>
    <w:rsid w:val="00690FE0"/>
    <w:rsid w:val="006914D4"/>
    <w:rsid w:val="006928CA"/>
    <w:rsid w:val="00693AA5"/>
    <w:rsid w:val="00693F1E"/>
    <w:rsid w:val="006944C1"/>
    <w:rsid w:val="00694CF4"/>
    <w:rsid w:val="00694D39"/>
    <w:rsid w:val="0069505A"/>
    <w:rsid w:val="0069641A"/>
    <w:rsid w:val="006979C5"/>
    <w:rsid w:val="00697E32"/>
    <w:rsid w:val="006A0D45"/>
    <w:rsid w:val="006A44C1"/>
    <w:rsid w:val="006A5065"/>
    <w:rsid w:val="006A62B3"/>
    <w:rsid w:val="006A6CEC"/>
    <w:rsid w:val="006B016B"/>
    <w:rsid w:val="006B1140"/>
    <w:rsid w:val="006B2A56"/>
    <w:rsid w:val="006B2E77"/>
    <w:rsid w:val="006B4D08"/>
    <w:rsid w:val="006B5C4E"/>
    <w:rsid w:val="006B5F10"/>
    <w:rsid w:val="006B5F5B"/>
    <w:rsid w:val="006B74E5"/>
    <w:rsid w:val="006B7E40"/>
    <w:rsid w:val="006C017C"/>
    <w:rsid w:val="006C1210"/>
    <w:rsid w:val="006C1481"/>
    <w:rsid w:val="006C2D39"/>
    <w:rsid w:val="006C49E3"/>
    <w:rsid w:val="006C53A6"/>
    <w:rsid w:val="006C5A61"/>
    <w:rsid w:val="006C7DD1"/>
    <w:rsid w:val="006D0548"/>
    <w:rsid w:val="006D0EBD"/>
    <w:rsid w:val="006D144A"/>
    <w:rsid w:val="006D14B9"/>
    <w:rsid w:val="006D1C2C"/>
    <w:rsid w:val="006D1F56"/>
    <w:rsid w:val="006D2631"/>
    <w:rsid w:val="006D287B"/>
    <w:rsid w:val="006D3EE0"/>
    <w:rsid w:val="006D4804"/>
    <w:rsid w:val="006D4C6C"/>
    <w:rsid w:val="006D51B0"/>
    <w:rsid w:val="006D6AB9"/>
    <w:rsid w:val="006D75D7"/>
    <w:rsid w:val="006D76AC"/>
    <w:rsid w:val="006E0A66"/>
    <w:rsid w:val="006E0F76"/>
    <w:rsid w:val="006E1F7A"/>
    <w:rsid w:val="006E20F6"/>
    <w:rsid w:val="006E2222"/>
    <w:rsid w:val="006E2742"/>
    <w:rsid w:val="006E3744"/>
    <w:rsid w:val="006E586D"/>
    <w:rsid w:val="006E6FFA"/>
    <w:rsid w:val="006E730B"/>
    <w:rsid w:val="006E7D8D"/>
    <w:rsid w:val="006F031D"/>
    <w:rsid w:val="006F0CA8"/>
    <w:rsid w:val="006F207A"/>
    <w:rsid w:val="006F2267"/>
    <w:rsid w:val="006F2C42"/>
    <w:rsid w:val="006F6001"/>
    <w:rsid w:val="006F6033"/>
    <w:rsid w:val="006F75D5"/>
    <w:rsid w:val="00700F2B"/>
    <w:rsid w:val="0070205B"/>
    <w:rsid w:val="007035DF"/>
    <w:rsid w:val="007041B8"/>
    <w:rsid w:val="00704560"/>
    <w:rsid w:val="00705466"/>
    <w:rsid w:val="00707367"/>
    <w:rsid w:val="00710142"/>
    <w:rsid w:val="007104EF"/>
    <w:rsid w:val="0071069A"/>
    <w:rsid w:val="0071190F"/>
    <w:rsid w:val="0071223A"/>
    <w:rsid w:val="00712E8C"/>
    <w:rsid w:val="00713C67"/>
    <w:rsid w:val="00715381"/>
    <w:rsid w:val="00715C07"/>
    <w:rsid w:val="0071623D"/>
    <w:rsid w:val="007170FC"/>
    <w:rsid w:val="00717371"/>
    <w:rsid w:val="00720CA8"/>
    <w:rsid w:val="00720CC9"/>
    <w:rsid w:val="00723090"/>
    <w:rsid w:val="00723741"/>
    <w:rsid w:val="00723B82"/>
    <w:rsid w:val="00724736"/>
    <w:rsid w:val="00724D23"/>
    <w:rsid w:val="00724EAD"/>
    <w:rsid w:val="00725F74"/>
    <w:rsid w:val="0072640C"/>
    <w:rsid w:val="00727F27"/>
    <w:rsid w:val="00730178"/>
    <w:rsid w:val="00731009"/>
    <w:rsid w:val="007326CE"/>
    <w:rsid w:val="007332A3"/>
    <w:rsid w:val="0073617A"/>
    <w:rsid w:val="0073677A"/>
    <w:rsid w:val="0073707F"/>
    <w:rsid w:val="00737A8E"/>
    <w:rsid w:val="00737B75"/>
    <w:rsid w:val="00740280"/>
    <w:rsid w:val="0074097B"/>
    <w:rsid w:val="00740D7D"/>
    <w:rsid w:val="0074127B"/>
    <w:rsid w:val="007414C2"/>
    <w:rsid w:val="00744642"/>
    <w:rsid w:val="00744D27"/>
    <w:rsid w:val="00746BC1"/>
    <w:rsid w:val="007473CE"/>
    <w:rsid w:val="00747C38"/>
    <w:rsid w:val="007500D0"/>
    <w:rsid w:val="0075052C"/>
    <w:rsid w:val="0075206B"/>
    <w:rsid w:val="00753BF2"/>
    <w:rsid w:val="00753C57"/>
    <w:rsid w:val="0075479E"/>
    <w:rsid w:val="00754D81"/>
    <w:rsid w:val="0075661E"/>
    <w:rsid w:val="00756D2B"/>
    <w:rsid w:val="007570DE"/>
    <w:rsid w:val="0075781D"/>
    <w:rsid w:val="00757B8A"/>
    <w:rsid w:val="0076012E"/>
    <w:rsid w:val="00760825"/>
    <w:rsid w:val="00760EFC"/>
    <w:rsid w:val="00762A47"/>
    <w:rsid w:val="00763047"/>
    <w:rsid w:val="00764285"/>
    <w:rsid w:val="007646E8"/>
    <w:rsid w:val="00771233"/>
    <w:rsid w:val="007721A4"/>
    <w:rsid w:val="0077226D"/>
    <w:rsid w:val="00773081"/>
    <w:rsid w:val="00775025"/>
    <w:rsid w:val="00777938"/>
    <w:rsid w:val="00777E4F"/>
    <w:rsid w:val="0078035A"/>
    <w:rsid w:val="007812D5"/>
    <w:rsid w:val="00781680"/>
    <w:rsid w:val="00782237"/>
    <w:rsid w:val="0078258B"/>
    <w:rsid w:val="00782836"/>
    <w:rsid w:val="00782A27"/>
    <w:rsid w:val="00782B91"/>
    <w:rsid w:val="00783151"/>
    <w:rsid w:val="007835F6"/>
    <w:rsid w:val="00783D97"/>
    <w:rsid w:val="007844D4"/>
    <w:rsid w:val="007845E9"/>
    <w:rsid w:val="00784BF8"/>
    <w:rsid w:val="00785290"/>
    <w:rsid w:val="00785E7A"/>
    <w:rsid w:val="00786A3D"/>
    <w:rsid w:val="0078760E"/>
    <w:rsid w:val="00787FDA"/>
    <w:rsid w:val="00790728"/>
    <w:rsid w:val="00791878"/>
    <w:rsid w:val="00791B10"/>
    <w:rsid w:val="007933F3"/>
    <w:rsid w:val="00794128"/>
    <w:rsid w:val="00795548"/>
    <w:rsid w:val="00795555"/>
    <w:rsid w:val="00795770"/>
    <w:rsid w:val="00795CAE"/>
    <w:rsid w:val="007965C0"/>
    <w:rsid w:val="00796780"/>
    <w:rsid w:val="00797181"/>
    <w:rsid w:val="007975C8"/>
    <w:rsid w:val="00797D5E"/>
    <w:rsid w:val="007A01D4"/>
    <w:rsid w:val="007A04E1"/>
    <w:rsid w:val="007A313B"/>
    <w:rsid w:val="007A38FF"/>
    <w:rsid w:val="007A5141"/>
    <w:rsid w:val="007A61BA"/>
    <w:rsid w:val="007B07A8"/>
    <w:rsid w:val="007B0CCD"/>
    <w:rsid w:val="007B1101"/>
    <w:rsid w:val="007B2127"/>
    <w:rsid w:val="007B570A"/>
    <w:rsid w:val="007C19B0"/>
    <w:rsid w:val="007C2ACA"/>
    <w:rsid w:val="007C5455"/>
    <w:rsid w:val="007C5861"/>
    <w:rsid w:val="007C5EC7"/>
    <w:rsid w:val="007C65EE"/>
    <w:rsid w:val="007C7189"/>
    <w:rsid w:val="007C74F3"/>
    <w:rsid w:val="007C7DFB"/>
    <w:rsid w:val="007D57C7"/>
    <w:rsid w:val="007D57CB"/>
    <w:rsid w:val="007D75F9"/>
    <w:rsid w:val="007E0747"/>
    <w:rsid w:val="007E1741"/>
    <w:rsid w:val="007E18A6"/>
    <w:rsid w:val="007E1FDF"/>
    <w:rsid w:val="007E2162"/>
    <w:rsid w:val="007E4E49"/>
    <w:rsid w:val="007E5163"/>
    <w:rsid w:val="007E5BBC"/>
    <w:rsid w:val="007E7385"/>
    <w:rsid w:val="007E798A"/>
    <w:rsid w:val="007E79F7"/>
    <w:rsid w:val="007F03C6"/>
    <w:rsid w:val="007F0727"/>
    <w:rsid w:val="007F1BA0"/>
    <w:rsid w:val="007F458C"/>
    <w:rsid w:val="007F5FFD"/>
    <w:rsid w:val="007F6278"/>
    <w:rsid w:val="007F7826"/>
    <w:rsid w:val="0080069F"/>
    <w:rsid w:val="00800BDE"/>
    <w:rsid w:val="00801181"/>
    <w:rsid w:val="00804731"/>
    <w:rsid w:val="008057C2"/>
    <w:rsid w:val="00806969"/>
    <w:rsid w:val="00806C88"/>
    <w:rsid w:val="008106A8"/>
    <w:rsid w:val="008115C7"/>
    <w:rsid w:val="00811A6A"/>
    <w:rsid w:val="008143DF"/>
    <w:rsid w:val="0081505F"/>
    <w:rsid w:val="008154C4"/>
    <w:rsid w:val="00815F5C"/>
    <w:rsid w:val="00815FEC"/>
    <w:rsid w:val="008168C3"/>
    <w:rsid w:val="00816C71"/>
    <w:rsid w:val="00816E0D"/>
    <w:rsid w:val="00817299"/>
    <w:rsid w:val="008175B5"/>
    <w:rsid w:val="00817B90"/>
    <w:rsid w:val="0082009E"/>
    <w:rsid w:val="0082130D"/>
    <w:rsid w:val="00821810"/>
    <w:rsid w:val="00821AE0"/>
    <w:rsid w:val="00822AC0"/>
    <w:rsid w:val="00824627"/>
    <w:rsid w:val="00824D15"/>
    <w:rsid w:val="008304E2"/>
    <w:rsid w:val="00830815"/>
    <w:rsid w:val="00834706"/>
    <w:rsid w:val="00836644"/>
    <w:rsid w:val="00837974"/>
    <w:rsid w:val="008409C3"/>
    <w:rsid w:val="00840A96"/>
    <w:rsid w:val="00840E45"/>
    <w:rsid w:val="00840E8C"/>
    <w:rsid w:val="008414E3"/>
    <w:rsid w:val="00841FF5"/>
    <w:rsid w:val="00842362"/>
    <w:rsid w:val="00842899"/>
    <w:rsid w:val="008433FA"/>
    <w:rsid w:val="00843559"/>
    <w:rsid w:val="0084516E"/>
    <w:rsid w:val="00845199"/>
    <w:rsid w:val="0084605B"/>
    <w:rsid w:val="0084696B"/>
    <w:rsid w:val="008473FB"/>
    <w:rsid w:val="00850A0E"/>
    <w:rsid w:val="00851B65"/>
    <w:rsid w:val="00851CFD"/>
    <w:rsid w:val="00854AC4"/>
    <w:rsid w:val="0085500A"/>
    <w:rsid w:val="00856A5F"/>
    <w:rsid w:val="00856E63"/>
    <w:rsid w:val="00857109"/>
    <w:rsid w:val="00857E7E"/>
    <w:rsid w:val="00862F38"/>
    <w:rsid w:val="00863C65"/>
    <w:rsid w:val="00864C45"/>
    <w:rsid w:val="008651D3"/>
    <w:rsid w:val="00866936"/>
    <w:rsid w:val="008714F7"/>
    <w:rsid w:val="00873FCA"/>
    <w:rsid w:val="0087424D"/>
    <w:rsid w:val="00877D81"/>
    <w:rsid w:val="00877DFC"/>
    <w:rsid w:val="00880541"/>
    <w:rsid w:val="00880C31"/>
    <w:rsid w:val="008813EC"/>
    <w:rsid w:val="00881533"/>
    <w:rsid w:val="00882FDF"/>
    <w:rsid w:val="008831DA"/>
    <w:rsid w:val="0088350F"/>
    <w:rsid w:val="0088358A"/>
    <w:rsid w:val="00884141"/>
    <w:rsid w:val="00884673"/>
    <w:rsid w:val="00884DC8"/>
    <w:rsid w:val="00884EAA"/>
    <w:rsid w:val="00884FFD"/>
    <w:rsid w:val="00885CF0"/>
    <w:rsid w:val="008873E1"/>
    <w:rsid w:val="00887E2F"/>
    <w:rsid w:val="008907A1"/>
    <w:rsid w:val="00891978"/>
    <w:rsid w:val="00891F71"/>
    <w:rsid w:val="00892CF7"/>
    <w:rsid w:val="00894C07"/>
    <w:rsid w:val="00895D2A"/>
    <w:rsid w:val="008A074C"/>
    <w:rsid w:val="008A0CC2"/>
    <w:rsid w:val="008A10B8"/>
    <w:rsid w:val="008A11C1"/>
    <w:rsid w:val="008A28F5"/>
    <w:rsid w:val="008A2D59"/>
    <w:rsid w:val="008A44D8"/>
    <w:rsid w:val="008A5943"/>
    <w:rsid w:val="008A7155"/>
    <w:rsid w:val="008A7278"/>
    <w:rsid w:val="008B0753"/>
    <w:rsid w:val="008B0AC6"/>
    <w:rsid w:val="008B2919"/>
    <w:rsid w:val="008B47CC"/>
    <w:rsid w:val="008B528F"/>
    <w:rsid w:val="008C048C"/>
    <w:rsid w:val="008C0812"/>
    <w:rsid w:val="008C2388"/>
    <w:rsid w:val="008C276D"/>
    <w:rsid w:val="008C3EDA"/>
    <w:rsid w:val="008C419C"/>
    <w:rsid w:val="008C4882"/>
    <w:rsid w:val="008C579B"/>
    <w:rsid w:val="008C7451"/>
    <w:rsid w:val="008C761B"/>
    <w:rsid w:val="008C7FE4"/>
    <w:rsid w:val="008D0587"/>
    <w:rsid w:val="008D0B63"/>
    <w:rsid w:val="008D0F36"/>
    <w:rsid w:val="008D138E"/>
    <w:rsid w:val="008D3097"/>
    <w:rsid w:val="008D46D4"/>
    <w:rsid w:val="008D5E55"/>
    <w:rsid w:val="008D7510"/>
    <w:rsid w:val="008D798E"/>
    <w:rsid w:val="008E0000"/>
    <w:rsid w:val="008E0319"/>
    <w:rsid w:val="008E2367"/>
    <w:rsid w:val="008E3FAF"/>
    <w:rsid w:val="008E4521"/>
    <w:rsid w:val="008E4541"/>
    <w:rsid w:val="008E4886"/>
    <w:rsid w:val="008E50F8"/>
    <w:rsid w:val="008E6CCE"/>
    <w:rsid w:val="008F03AA"/>
    <w:rsid w:val="008F04C5"/>
    <w:rsid w:val="008F3043"/>
    <w:rsid w:val="008F5561"/>
    <w:rsid w:val="008F5B8B"/>
    <w:rsid w:val="008F5DDB"/>
    <w:rsid w:val="008F5F67"/>
    <w:rsid w:val="008F6189"/>
    <w:rsid w:val="008F6322"/>
    <w:rsid w:val="008F7370"/>
    <w:rsid w:val="00900367"/>
    <w:rsid w:val="00900D91"/>
    <w:rsid w:val="009012F7"/>
    <w:rsid w:val="0090291C"/>
    <w:rsid w:val="00903437"/>
    <w:rsid w:val="009035CB"/>
    <w:rsid w:val="00903833"/>
    <w:rsid w:val="00903FF6"/>
    <w:rsid w:val="009042C6"/>
    <w:rsid w:val="00904683"/>
    <w:rsid w:val="00905588"/>
    <w:rsid w:val="00905BE2"/>
    <w:rsid w:val="0090656D"/>
    <w:rsid w:val="00906DA0"/>
    <w:rsid w:val="009076FE"/>
    <w:rsid w:val="00907709"/>
    <w:rsid w:val="00907C40"/>
    <w:rsid w:val="0091103B"/>
    <w:rsid w:val="009119AD"/>
    <w:rsid w:val="00911AD1"/>
    <w:rsid w:val="00913BAB"/>
    <w:rsid w:val="00914CD6"/>
    <w:rsid w:val="009153F2"/>
    <w:rsid w:val="0092072E"/>
    <w:rsid w:val="00921591"/>
    <w:rsid w:val="00921C97"/>
    <w:rsid w:val="00921FCB"/>
    <w:rsid w:val="00921FDE"/>
    <w:rsid w:val="0092390A"/>
    <w:rsid w:val="00924964"/>
    <w:rsid w:val="009254E5"/>
    <w:rsid w:val="009269BD"/>
    <w:rsid w:val="009271BB"/>
    <w:rsid w:val="00927659"/>
    <w:rsid w:val="00927F1B"/>
    <w:rsid w:val="00927F9A"/>
    <w:rsid w:val="009311BA"/>
    <w:rsid w:val="00931E2D"/>
    <w:rsid w:val="00932594"/>
    <w:rsid w:val="0093391F"/>
    <w:rsid w:val="00935998"/>
    <w:rsid w:val="009400B3"/>
    <w:rsid w:val="00940974"/>
    <w:rsid w:val="00940B3B"/>
    <w:rsid w:val="00940CB5"/>
    <w:rsid w:val="00941F02"/>
    <w:rsid w:val="0094268F"/>
    <w:rsid w:val="00942962"/>
    <w:rsid w:val="00942978"/>
    <w:rsid w:val="00942FF3"/>
    <w:rsid w:val="009457BC"/>
    <w:rsid w:val="00946138"/>
    <w:rsid w:val="009463DD"/>
    <w:rsid w:val="009464D6"/>
    <w:rsid w:val="00947133"/>
    <w:rsid w:val="009473BB"/>
    <w:rsid w:val="00947693"/>
    <w:rsid w:val="0094772C"/>
    <w:rsid w:val="00950480"/>
    <w:rsid w:val="00950999"/>
    <w:rsid w:val="00950EC1"/>
    <w:rsid w:val="00951081"/>
    <w:rsid w:val="00951101"/>
    <w:rsid w:val="009521A4"/>
    <w:rsid w:val="009523FB"/>
    <w:rsid w:val="00952A9C"/>
    <w:rsid w:val="00952A9E"/>
    <w:rsid w:val="0095306B"/>
    <w:rsid w:val="00953383"/>
    <w:rsid w:val="009548A2"/>
    <w:rsid w:val="00955145"/>
    <w:rsid w:val="0095565A"/>
    <w:rsid w:val="00956842"/>
    <w:rsid w:val="00956948"/>
    <w:rsid w:val="00956F54"/>
    <w:rsid w:val="009576E7"/>
    <w:rsid w:val="00957AE5"/>
    <w:rsid w:val="00960F05"/>
    <w:rsid w:val="00961C7B"/>
    <w:rsid w:val="0096285F"/>
    <w:rsid w:val="00963DE9"/>
    <w:rsid w:val="00965B60"/>
    <w:rsid w:val="009667AB"/>
    <w:rsid w:val="00967F05"/>
    <w:rsid w:val="00970B46"/>
    <w:rsid w:val="00970DFB"/>
    <w:rsid w:val="00971957"/>
    <w:rsid w:val="00972FC6"/>
    <w:rsid w:val="009746C4"/>
    <w:rsid w:val="00974A7B"/>
    <w:rsid w:val="00975CFC"/>
    <w:rsid w:val="00976206"/>
    <w:rsid w:val="00976309"/>
    <w:rsid w:val="00976575"/>
    <w:rsid w:val="00980155"/>
    <w:rsid w:val="009835ED"/>
    <w:rsid w:val="009836D0"/>
    <w:rsid w:val="00983A98"/>
    <w:rsid w:val="009844C0"/>
    <w:rsid w:val="00985236"/>
    <w:rsid w:val="00986F63"/>
    <w:rsid w:val="00987982"/>
    <w:rsid w:val="00990195"/>
    <w:rsid w:val="00991373"/>
    <w:rsid w:val="00992E62"/>
    <w:rsid w:val="009940FF"/>
    <w:rsid w:val="009942E3"/>
    <w:rsid w:val="00994C03"/>
    <w:rsid w:val="00994E5D"/>
    <w:rsid w:val="009953C1"/>
    <w:rsid w:val="00995B30"/>
    <w:rsid w:val="0099706E"/>
    <w:rsid w:val="009A0066"/>
    <w:rsid w:val="009A188B"/>
    <w:rsid w:val="009A1CC0"/>
    <w:rsid w:val="009A2643"/>
    <w:rsid w:val="009A2759"/>
    <w:rsid w:val="009A2ABB"/>
    <w:rsid w:val="009A2E55"/>
    <w:rsid w:val="009A31A9"/>
    <w:rsid w:val="009A37BC"/>
    <w:rsid w:val="009A41E3"/>
    <w:rsid w:val="009A4682"/>
    <w:rsid w:val="009A5F89"/>
    <w:rsid w:val="009A78C1"/>
    <w:rsid w:val="009B257C"/>
    <w:rsid w:val="009B2F3B"/>
    <w:rsid w:val="009B3303"/>
    <w:rsid w:val="009B4159"/>
    <w:rsid w:val="009B59D8"/>
    <w:rsid w:val="009B723B"/>
    <w:rsid w:val="009B75AA"/>
    <w:rsid w:val="009B7EE0"/>
    <w:rsid w:val="009B7F5A"/>
    <w:rsid w:val="009C0CD7"/>
    <w:rsid w:val="009C1EEB"/>
    <w:rsid w:val="009C332D"/>
    <w:rsid w:val="009C472E"/>
    <w:rsid w:val="009C4B37"/>
    <w:rsid w:val="009C4E4D"/>
    <w:rsid w:val="009C75CF"/>
    <w:rsid w:val="009D03A1"/>
    <w:rsid w:val="009D0A50"/>
    <w:rsid w:val="009D1752"/>
    <w:rsid w:val="009D18F5"/>
    <w:rsid w:val="009D1DF8"/>
    <w:rsid w:val="009D30A2"/>
    <w:rsid w:val="009D4940"/>
    <w:rsid w:val="009D5B06"/>
    <w:rsid w:val="009D6663"/>
    <w:rsid w:val="009D67CA"/>
    <w:rsid w:val="009E12FE"/>
    <w:rsid w:val="009E17A4"/>
    <w:rsid w:val="009E2126"/>
    <w:rsid w:val="009E2D86"/>
    <w:rsid w:val="009E3170"/>
    <w:rsid w:val="009F2196"/>
    <w:rsid w:val="009F21E2"/>
    <w:rsid w:val="009F3396"/>
    <w:rsid w:val="009F4990"/>
    <w:rsid w:val="009F4AB6"/>
    <w:rsid w:val="009F648F"/>
    <w:rsid w:val="00A0119A"/>
    <w:rsid w:val="00A032EB"/>
    <w:rsid w:val="00A0388A"/>
    <w:rsid w:val="00A03ACA"/>
    <w:rsid w:val="00A06021"/>
    <w:rsid w:val="00A06604"/>
    <w:rsid w:val="00A06E33"/>
    <w:rsid w:val="00A07183"/>
    <w:rsid w:val="00A0746B"/>
    <w:rsid w:val="00A1091F"/>
    <w:rsid w:val="00A109D7"/>
    <w:rsid w:val="00A127A9"/>
    <w:rsid w:val="00A152A5"/>
    <w:rsid w:val="00A15B7C"/>
    <w:rsid w:val="00A16152"/>
    <w:rsid w:val="00A1664A"/>
    <w:rsid w:val="00A178F7"/>
    <w:rsid w:val="00A208C1"/>
    <w:rsid w:val="00A20D4D"/>
    <w:rsid w:val="00A20D8E"/>
    <w:rsid w:val="00A213DE"/>
    <w:rsid w:val="00A22977"/>
    <w:rsid w:val="00A238C4"/>
    <w:rsid w:val="00A23EEB"/>
    <w:rsid w:val="00A23F99"/>
    <w:rsid w:val="00A24DD9"/>
    <w:rsid w:val="00A24FA6"/>
    <w:rsid w:val="00A2508A"/>
    <w:rsid w:val="00A25384"/>
    <w:rsid w:val="00A25B11"/>
    <w:rsid w:val="00A25D33"/>
    <w:rsid w:val="00A25E39"/>
    <w:rsid w:val="00A26F2D"/>
    <w:rsid w:val="00A27A82"/>
    <w:rsid w:val="00A30776"/>
    <w:rsid w:val="00A30D0F"/>
    <w:rsid w:val="00A310BD"/>
    <w:rsid w:val="00A32777"/>
    <w:rsid w:val="00A32E42"/>
    <w:rsid w:val="00A3361D"/>
    <w:rsid w:val="00A33C69"/>
    <w:rsid w:val="00A342A7"/>
    <w:rsid w:val="00A34445"/>
    <w:rsid w:val="00A3749D"/>
    <w:rsid w:val="00A377F3"/>
    <w:rsid w:val="00A4045C"/>
    <w:rsid w:val="00A42260"/>
    <w:rsid w:val="00A43539"/>
    <w:rsid w:val="00A4365D"/>
    <w:rsid w:val="00A45840"/>
    <w:rsid w:val="00A459C8"/>
    <w:rsid w:val="00A46D88"/>
    <w:rsid w:val="00A4799F"/>
    <w:rsid w:val="00A505DA"/>
    <w:rsid w:val="00A508A1"/>
    <w:rsid w:val="00A509F9"/>
    <w:rsid w:val="00A5221F"/>
    <w:rsid w:val="00A523B9"/>
    <w:rsid w:val="00A52B02"/>
    <w:rsid w:val="00A53E0C"/>
    <w:rsid w:val="00A557C1"/>
    <w:rsid w:val="00A60EEC"/>
    <w:rsid w:val="00A61D5A"/>
    <w:rsid w:val="00A62465"/>
    <w:rsid w:val="00A6278D"/>
    <w:rsid w:val="00A6361D"/>
    <w:rsid w:val="00A63776"/>
    <w:rsid w:val="00A6459A"/>
    <w:rsid w:val="00A66C61"/>
    <w:rsid w:val="00A67925"/>
    <w:rsid w:val="00A67B16"/>
    <w:rsid w:val="00A7000B"/>
    <w:rsid w:val="00A72A30"/>
    <w:rsid w:val="00A72B93"/>
    <w:rsid w:val="00A74571"/>
    <w:rsid w:val="00A74BDC"/>
    <w:rsid w:val="00A750FA"/>
    <w:rsid w:val="00A7549E"/>
    <w:rsid w:val="00A75A93"/>
    <w:rsid w:val="00A75B1B"/>
    <w:rsid w:val="00A76712"/>
    <w:rsid w:val="00A80229"/>
    <w:rsid w:val="00A80CFB"/>
    <w:rsid w:val="00A810CA"/>
    <w:rsid w:val="00A82F32"/>
    <w:rsid w:val="00A84CBB"/>
    <w:rsid w:val="00A856A7"/>
    <w:rsid w:val="00A908D0"/>
    <w:rsid w:val="00A93246"/>
    <w:rsid w:val="00A95123"/>
    <w:rsid w:val="00A955ED"/>
    <w:rsid w:val="00A95EC0"/>
    <w:rsid w:val="00A966ED"/>
    <w:rsid w:val="00A97730"/>
    <w:rsid w:val="00A9776C"/>
    <w:rsid w:val="00A978CD"/>
    <w:rsid w:val="00AA0A9F"/>
    <w:rsid w:val="00AA0CD1"/>
    <w:rsid w:val="00AA1E93"/>
    <w:rsid w:val="00AA2D24"/>
    <w:rsid w:val="00AA2D49"/>
    <w:rsid w:val="00AA2FFD"/>
    <w:rsid w:val="00AA3435"/>
    <w:rsid w:val="00AA43D4"/>
    <w:rsid w:val="00AA4B4A"/>
    <w:rsid w:val="00AA56D5"/>
    <w:rsid w:val="00AA66D5"/>
    <w:rsid w:val="00AB09FE"/>
    <w:rsid w:val="00AB10F1"/>
    <w:rsid w:val="00AB1523"/>
    <w:rsid w:val="00AB2143"/>
    <w:rsid w:val="00AB246C"/>
    <w:rsid w:val="00AB25FB"/>
    <w:rsid w:val="00AB2BCD"/>
    <w:rsid w:val="00AB2FCB"/>
    <w:rsid w:val="00AB3621"/>
    <w:rsid w:val="00AB3FE0"/>
    <w:rsid w:val="00AB4476"/>
    <w:rsid w:val="00AB5E1A"/>
    <w:rsid w:val="00AB7098"/>
    <w:rsid w:val="00AC1B57"/>
    <w:rsid w:val="00AC2599"/>
    <w:rsid w:val="00AC2A97"/>
    <w:rsid w:val="00AC369F"/>
    <w:rsid w:val="00AC4A1D"/>
    <w:rsid w:val="00AC4E66"/>
    <w:rsid w:val="00AC5DC3"/>
    <w:rsid w:val="00AC704D"/>
    <w:rsid w:val="00AC788C"/>
    <w:rsid w:val="00AC7F78"/>
    <w:rsid w:val="00AD0B00"/>
    <w:rsid w:val="00AD3CD2"/>
    <w:rsid w:val="00AD5102"/>
    <w:rsid w:val="00AD6B96"/>
    <w:rsid w:val="00AD7994"/>
    <w:rsid w:val="00AE0030"/>
    <w:rsid w:val="00AE01AA"/>
    <w:rsid w:val="00AE038D"/>
    <w:rsid w:val="00AE0C1A"/>
    <w:rsid w:val="00AE0FE9"/>
    <w:rsid w:val="00AE218B"/>
    <w:rsid w:val="00AE2A91"/>
    <w:rsid w:val="00AE3091"/>
    <w:rsid w:val="00AE38ED"/>
    <w:rsid w:val="00AE4195"/>
    <w:rsid w:val="00AE4AE9"/>
    <w:rsid w:val="00AE4E70"/>
    <w:rsid w:val="00AE719E"/>
    <w:rsid w:val="00AE7715"/>
    <w:rsid w:val="00AF07CE"/>
    <w:rsid w:val="00AF09A4"/>
    <w:rsid w:val="00AF2219"/>
    <w:rsid w:val="00AF2309"/>
    <w:rsid w:val="00AF2335"/>
    <w:rsid w:val="00AF27A2"/>
    <w:rsid w:val="00AF32F4"/>
    <w:rsid w:val="00AF34EF"/>
    <w:rsid w:val="00AF3DD0"/>
    <w:rsid w:val="00AF3F8D"/>
    <w:rsid w:val="00AF4166"/>
    <w:rsid w:val="00AF4241"/>
    <w:rsid w:val="00AF4F38"/>
    <w:rsid w:val="00AF5C0A"/>
    <w:rsid w:val="00AF5DE3"/>
    <w:rsid w:val="00AF6A63"/>
    <w:rsid w:val="00B00864"/>
    <w:rsid w:val="00B01595"/>
    <w:rsid w:val="00B01604"/>
    <w:rsid w:val="00B03077"/>
    <w:rsid w:val="00B03639"/>
    <w:rsid w:val="00B04469"/>
    <w:rsid w:val="00B048DE"/>
    <w:rsid w:val="00B0514D"/>
    <w:rsid w:val="00B058D4"/>
    <w:rsid w:val="00B05B02"/>
    <w:rsid w:val="00B05C14"/>
    <w:rsid w:val="00B063E1"/>
    <w:rsid w:val="00B068E1"/>
    <w:rsid w:val="00B07070"/>
    <w:rsid w:val="00B0760B"/>
    <w:rsid w:val="00B07E77"/>
    <w:rsid w:val="00B132D4"/>
    <w:rsid w:val="00B14563"/>
    <w:rsid w:val="00B15E3D"/>
    <w:rsid w:val="00B15FF8"/>
    <w:rsid w:val="00B16B74"/>
    <w:rsid w:val="00B173A6"/>
    <w:rsid w:val="00B20FF2"/>
    <w:rsid w:val="00B22106"/>
    <w:rsid w:val="00B22367"/>
    <w:rsid w:val="00B24179"/>
    <w:rsid w:val="00B24BBA"/>
    <w:rsid w:val="00B25736"/>
    <w:rsid w:val="00B26108"/>
    <w:rsid w:val="00B2733C"/>
    <w:rsid w:val="00B27D5B"/>
    <w:rsid w:val="00B30AB5"/>
    <w:rsid w:val="00B32724"/>
    <w:rsid w:val="00B338AA"/>
    <w:rsid w:val="00B341D6"/>
    <w:rsid w:val="00B34561"/>
    <w:rsid w:val="00B3457F"/>
    <w:rsid w:val="00B345D3"/>
    <w:rsid w:val="00B34766"/>
    <w:rsid w:val="00B34E45"/>
    <w:rsid w:val="00B35908"/>
    <w:rsid w:val="00B35ADF"/>
    <w:rsid w:val="00B35C68"/>
    <w:rsid w:val="00B36A3F"/>
    <w:rsid w:val="00B36FDD"/>
    <w:rsid w:val="00B400A9"/>
    <w:rsid w:val="00B4169B"/>
    <w:rsid w:val="00B419AD"/>
    <w:rsid w:val="00B41CB6"/>
    <w:rsid w:val="00B42286"/>
    <w:rsid w:val="00B42A35"/>
    <w:rsid w:val="00B42E08"/>
    <w:rsid w:val="00B44E95"/>
    <w:rsid w:val="00B451BA"/>
    <w:rsid w:val="00B46D11"/>
    <w:rsid w:val="00B47CA0"/>
    <w:rsid w:val="00B47D1D"/>
    <w:rsid w:val="00B50403"/>
    <w:rsid w:val="00B51A21"/>
    <w:rsid w:val="00B51B28"/>
    <w:rsid w:val="00B5270C"/>
    <w:rsid w:val="00B53360"/>
    <w:rsid w:val="00B5357B"/>
    <w:rsid w:val="00B55635"/>
    <w:rsid w:val="00B55EA2"/>
    <w:rsid w:val="00B56319"/>
    <w:rsid w:val="00B60466"/>
    <w:rsid w:val="00B60B52"/>
    <w:rsid w:val="00B61373"/>
    <w:rsid w:val="00B63054"/>
    <w:rsid w:val="00B633C4"/>
    <w:rsid w:val="00B6444E"/>
    <w:rsid w:val="00B644D5"/>
    <w:rsid w:val="00B64652"/>
    <w:rsid w:val="00B64759"/>
    <w:rsid w:val="00B6492C"/>
    <w:rsid w:val="00B65682"/>
    <w:rsid w:val="00B658A4"/>
    <w:rsid w:val="00B666A2"/>
    <w:rsid w:val="00B667FA"/>
    <w:rsid w:val="00B66F58"/>
    <w:rsid w:val="00B66FC9"/>
    <w:rsid w:val="00B6780C"/>
    <w:rsid w:val="00B72100"/>
    <w:rsid w:val="00B72966"/>
    <w:rsid w:val="00B72BD2"/>
    <w:rsid w:val="00B73E6E"/>
    <w:rsid w:val="00B74F16"/>
    <w:rsid w:val="00B75247"/>
    <w:rsid w:val="00B759A8"/>
    <w:rsid w:val="00B762F5"/>
    <w:rsid w:val="00B76A88"/>
    <w:rsid w:val="00B76EC1"/>
    <w:rsid w:val="00B77864"/>
    <w:rsid w:val="00B807A6"/>
    <w:rsid w:val="00B8196B"/>
    <w:rsid w:val="00B81CDE"/>
    <w:rsid w:val="00B83767"/>
    <w:rsid w:val="00B83F1E"/>
    <w:rsid w:val="00B84D39"/>
    <w:rsid w:val="00B8580C"/>
    <w:rsid w:val="00B859C5"/>
    <w:rsid w:val="00B85B91"/>
    <w:rsid w:val="00B85FFF"/>
    <w:rsid w:val="00B87BF0"/>
    <w:rsid w:val="00B87EE6"/>
    <w:rsid w:val="00B90913"/>
    <w:rsid w:val="00B916E5"/>
    <w:rsid w:val="00B91EC7"/>
    <w:rsid w:val="00B93038"/>
    <w:rsid w:val="00B937C9"/>
    <w:rsid w:val="00B9429E"/>
    <w:rsid w:val="00B950DA"/>
    <w:rsid w:val="00B964A6"/>
    <w:rsid w:val="00B96639"/>
    <w:rsid w:val="00B969DD"/>
    <w:rsid w:val="00B9716A"/>
    <w:rsid w:val="00B971A0"/>
    <w:rsid w:val="00B97513"/>
    <w:rsid w:val="00B97AE6"/>
    <w:rsid w:val="00B97BEA"/>
    <w:rsid w:val="00BA0C6F"/>
    <w:rsid w:val="00BA0D7C"/>
    <w:rsid w:val="00BA1110"/>
    <w:rsid w:val="00BA449F"/>
    <w:rsid w:val="00BA45EE"/>
    <w:rsid w:val="00BA4699"/>
    <w:rsid w:val="00BA4DE4"/>
    <w:rsid w:val="00BA501E"/>
    <w:rsid w:val="00BA5072"/>
    <w:rsid w:val="00BA57E2"/>
    <w:rsid w:val="00BA59CB"/>
    <w:rsid w:val="00BA686C"/>
    <w:rsid w:val="00BA6E26"/>
    <w:rsid w:val="00BA7EC7"/>
    <w:rsid w:val="00BB0028"/>
    <w:rsid w:val="00BB0C61"/>
    <w:rsid w:val="00BB39FF"/>
    <w:rsid w:val="00BB50A6"/>
    <w:rsid w:val="00BB6C40"/>
    <w:rsid w:val="00BB7998"/>
    <w:rsid w:val="00BC0267"/>
    <w:rsid w:val="00BC02B7"/>
    <w:rsid w:val="00BC0847"/>
    <w:rsid w:val="00BC15B2"/>
    <w:rsid w:val="00BC2165"/>
    <w:rsid w:val="00BC260C"/>
    <w:rsid w:val="00BC2DCF"/>
    <w:rsid w:val="00BC2FCF"/>
    <w:rsid w:val="00BC4906"/>
    <w:rsid w:val="00BC4D46"/>
    <w:rsid w:val="00BC5C1C"/>
    <w:rsid w:val="00BC7EA0"/>
    <w:rsid w:val="00BD0D0F"/>
    <w:rsid w:val="00BD36F1"/>
    <w:rsid w:val="00BD3972"/>
    <w:rsid w:val="00BD3F40"/>
    <w:rsid w:val="00BD4349"/>
    <w:rsid w:val="00BD47FB"/>
    <w:rsid w:val="00BD5809"/>
    <w:rsid w:val="00BD658C"/>
    <w:rsid w:val="00BD6E00"/>
    <w:rsid w:val="00BD6E3A"/>
    <w:rsid w:val="00BE002F"/>
    <w:rsid w:val="00BE2928"/>
    <w:rsid w:val="00BE3429"/>
    <w:rsid w:val="00BE4AA7"/>
    <w:rsid w:val="00BE5782"/>
    <w:rsid w:val="00BE60BC"/>
    <w:rsid w:val="00BE63CE"/>
    <w:rsid w:val="00BF14FC"/>
    <w:rsid w:val="00BF2372"/>
    <w:rsid w:val="00BF25C9"/>
    <w:rsid w:val="00BF34B6"/>
    <w:rsid w:val="00BF4395"/>
    <w:rsid w:val="00BF5FE8"/>
    <w:rsid w:val="00BF684C"/>
    <w:rsid w:val="00C003AC"/>
    <w:rsid w:val="00C02092"/>
    <w:rsid w:val="00C031AE"/>
    <w:rsid w:val="00C04D33"/>
    <w:rsid w:val="00C054A6"/>
    <w:rsid w:val="00C0574F"/>
    <w:rsid w:val="00C05F20"/>
    <w:rsid w:val="00C122F6"/>
    <w:rsid w:val="00C12AA7"/>
    <w:rsid w:val="00C14A51"/>
    <w:rsid w:val="00C156E5"/>
    <w:rsid w:val="00C16F2F"/>
    <w:rsid w:val="00C17311"/>
    <w:rsid w:val="00C17B23"/>
    <w:rsid w:val="00C205DB"/>
    <w:rsid w:val="00C208E5"/>
    <w:rsid w:val="00C2381D"/>
    <w:rsid w:val="00C242AD"/>
    <w:rsid w:val="00C24C7F"/>
    <w:rsid w:val="00C24D71"/>
    <w:rsid w:val="00C24EAF"/>
    <w:rsid w:val="00C2654E"/>
    <w:rsid w:val="00C26913"/>
    <w:rsid w:val="00C26D4B"/>
    <w:rsid w:val="00C27851"/>
    <w:rsid w:val="00C30DED"/>
    <w:rsid w:val="00C3109C"/>
    <w:rsid w:val="00C31192"/>
    <w:rsid w:val="00C31A7E"/>
    <w:rsid w:val="00C32760"/>
    <w:rsid w:val="00C3331F"/>
    <w:rsid w:val="00C33885"/>
    <w:rsid w:val="00C36F12"/>
    <w:rsid w:val="00C37672"/>
    <w:rsid w:val="00C37A9A"/>
    <w:rsid w:val="00C40520"/>
    <w:rsid w:val="00C409DA"/>
    <w:rsid w:val="00C410FE"/>
    <w:rsid w:val="00C4182D"/>
    <w:rsid w:val="00C42B00"/>
    <w:rsid w:val="00C4343F"/>
    <w:rsid w:val="00C43D2F"/>
    <w:rsid w:val="00C44C72"/>
    <w:rsid w:val="00C452FC"/>
    <w:rsid w:val="00C46C77"/>
    <w:rsid w:val="00C46EF2"/>
    <w:rsid w:val="00C472ED"/>
    <w:rsid w:val="00C474E5"/>
    <w:rsid w:val="00C47B16"/>
    <w:rsid w:val="00C50042"/>
    <w:rsid w:val="00C500B8"/>
    <w:rsid w:val="00C50302"/>
    <w:rsid w:val="00C51127"/>
    <w:rsid w:val="00C540C1"/>
    <w:rsid w:val="00C60449"/>
    <w:rsid w:val="00C60CBC"/>
    <w:rsid w:val="00C6172B"/>
    <w:rsid w:val="00C61BC7"/>
    <w:rsid w:val="00C62483"/>
    <w:rsid w:val="00C63D49"/>
    <w:rsid w:val="00C63EBD"/>
    <w:rsid w:val="00C64741"/>
    <w:rsid w:val="00C64A9D"/>
    <w:rsid w:val="00C660AB"/>
    <w:rsid w:val="00C66783"/>
    <w:rsid w:val="00C7022E"/>
    <w:rsid w:val="00C722C0"/>
    <w:rsid w:val="00C75908"/>
    <w:rsid w:val="00C764D8"/>
    <w:rsid w:val="00C76A27"/>
    <w:rsid w:val="00C76BA0"/>
    <w:rsid w:val="00C77249"/>
    <w:rsid w:val="00C77A34"/>
    <w:rsid w:val="00C80BD4"/>
    <w:rsid w:val="00C82217"/>
    <w:rsid w:val="00C8247E"/>
    <w:rsid w:val="00C82679"/>
    <w:rsid w:val="00C82FA9"/>
    <w:rsid w:val="00C83C26"/>
    <w:rsid w:val="00C85020"/>
    <w:rsid w:val="00C8646B"/>
    <w:rsid w:val="00C86623"/>
    <w:rsid w:val="00C87557"/>
    <w:rsid w:val="00C905B9"/>
    <w:rsid w:val="00C91286"/>
    <w:rsid w:val="00C9417A"/>
    <w:rsid w:val="00C9442E"/>
    <w:rsid w:val="00C94856"/>
    <w:rsid w:val="00C948CF"/>
    <w:rsid w:val="00C950BF"/>
    <w:rsid w:val="00C952FC"/>
    <w:rsid w:val="00C95ACC"/>
    <w:rsid w:val="00C95BDF"/>
    <w:rsid w:val="00C95F2B"/>
    <w:rsid w:val="00C969E3"/>
    <w:rsid w:val="00C96BAF"/>
    <w:rsid w:val="00C971E5"/>
    <w:rsid w:val="00C9779B"/>
    <w:rsid w:val="00C97CB2"/>
    <w:rsid w:val="00CA23B0"/>
    <w:rsid w:val="00CA2495"/>
    <w:rsid w:val="00CA3614"/>
    <w:rsid w:val="00CA3B9B"/>
    <w:rsid w:val="00CA3EB3"/>
    <w:rsid w:val="00CA437A"/>
    <w:rsid w:val="00CA455D"/>
    <w:rsid w:val="00CA5D63"/>
    <w:rsid w:val="00CA64D0"/>
    <w:rsid w:val="00CA64FA"/>
    <w:rsid w:val="00CA7C29"/>
    <w:rsid w:val="00CB04F3"/>
    <w:rsid w:val="00CB1276"/>
    <w:rsid w:val="00CB2272"/>
    <w:rsid w:val="00CB2B3B"/>
    <w:rsid w:val="00CB46B8"/>
    <w:rsid w:val="00CB488C"/>
    <w:rsid w:val="00CB4B40"/>
    <w:rsid w:val="00CB53DB"/>
    <w:rsid w:val="00CB6EC8"/>
    <w:rsid w:val="00CC071B"/>
    <w:rsid w:val="00CC0960"/>
    <w:rsid w:val="00CC0BCA"/>
    <w:rsid w:val="00CC2E9A"/>
    <w:rsid w:val="00CC2F29"/>
    <w:rsid w:val="00CC2F2E"/>
    <w:rsid w:val="00CC3696"/>
    <w:rsid w:val="00CC3F44"/>
    <w:rsid w:val="00CC4530"/>
    <w:rsid w:val="00CC54FC"/>
    <w:rsid w:val="00CC5D75"/>
    <w:rsid w:val="00CC7595"/>
    <w:rsid w:val="00CD0274"/>
    <w:rsid w:val="00CD05A0"/>
    <w:rsid w:val="00CD0C80"/>
    <w:rsid w:val="00CD1650"/>
    <w:rsid w:val="00CD385F"/>
    <w:rsid w:val="00CD5DBD"/>
    <w:rsid w:val="00CE2533"/>
    <w:rsid w:val="00CE2582"/>
    <w:rsid w:val="00CE26D1"/>
    <w:rsid w:val="00CE4828"/>
    <w:rsid w:val="00CE4CCF"/>
    <w:rsid w:val="00CE4F36"/>
    <w:rsid w:val="00CE57A3"/>
    <w:rsid w:val="00CE641C"/>
    <w:rsid w:val="00CE6817"/>
    <w:rsid w:val="00CE73AA"/>
    <w:rsid w:val="00CE7598"/>
    <w:rsid w:val="00CE76DF"/>
    <w:rsid w:val="00CF1277"/>
    <w:rsid w:val="00CF1301"/>
    <w:rsid w:val="00CF14E4"/>
    <w:rsid w:val="00CF282B"/>
    <w:rsid w:val="00CF2D94"/>
    <w:rsid w:val="00CF371C"/>
    <w:rsid w:val="00CF38AA"/>
    <w:rsid w:val="00CF3BFD"/>
    <w:rsid w:val="00CF3E9A"/>
    <w:rsid w:val="00CF4376"/>
    <w:rsid w:val="00CF4C87"/>
    <w:rsid w:val="00CF53CE"/>
    <w:rsid w:val="00D019F5"/>
    <w:rsid w:val="00D01F3D"/>
    <w:rsid w:val="00D03A54"/>
    <w:rsid w:val="00D04557"/>
    <w:rsid w:val="00D06313"/>
    <w:rsid w:val="00D0639D"/>
    <w:rsid w:val="00D06D61"/>
    <w:rsid w:val="00D06EC7"/>
    <w:rsid w:val="00D101E0"/>
    <w:rsid w:val="00D14422"/>
    <w:rsid w:val="00D1582D"/>
    <w:rsid w:val="00D15E4E"/>
    <w:rsid w:val="00D16C69"/>
    <w:rsid w:val="00D16D58"/>
    <w:rsid w:val="00D17E06"/>
    <w:rsid w:val="00D206F8"/>
    <w:rsid w:val="00D21584"/>
    <w:rsid w:val="00D217D1"/>
    <w:rsid w:val="00D220EA"/>
    <w:rsid w:val="00D22823"/>
    <w:rsid w:val="00D24522"/>
    <w:rsid w:val="00D257F5"/>
    <w:rsid w:val="00D26009"/>
    <w:rsid w:val="00D264AE"/>
    <w:rsid w:val="00D30BE7"/>
    <w:rsid w:val="00D32D75"/>
    <w:rsid w:val="00D34D1E"/>
    <w:rsid w:val="00D35427"/>
    <w:rsid w:val="00D356CD"/>
    <w:rsid w:val="00D36281"/>
    <w:rsid w:val="00D36915"/>
    <w:rsid w:val="00D37089"/>
    <w:rsid w:val="00D37386"/>
    <w:rsid w:val="00D37A12"/>
    <w:rsid w:val="00D4030F"/>
    <w:rsid w:val="00D41448"/>
    <w:rsid w:val="00D41803"/>
    <w:rsid w:val="00D41D75"/>
    <w:rsid w:val="00D42864"/>
    <w:rsid w:val="00D42A13"/>
    <w:rsid w:val="00D432A6"/>
    <w:rsid w:val="00D4366F"/>
    <w:rsid w:val="00D43969"/>
    <w:rsid w:val="00D4584A"/>
    <w:rsid w:val="00D475D7"/>
    <w:rsid w:val="00D4769E"/>
    <w:rsid w:val="00D501EE"/>
    <w:rsid w:val="00D506EA"/>
    <w:rsid w:val="00D522FA"/>
    <w:rsid w:val="00D536E9"/>
    <w:rsid w:val="00D539F2"/>
    <w:rsid w:val="00D5447C"/>
    <w:rsid w:val="00D55F50"/>
    <w:rsid w:val="00D5677F"/>
    <w:rsid w:val="00D61545"/>
    <w:rsid w:val="00D63D2B"/>
    <w:rsid w:val="00D64AD3"/>
    <w:rsid w:val="00D64C78"/>
    <w:rsid w:val="00D67D60"/>
    <w:rsid w:val="00D67FA5"/>
    <w:rsid w:val="00D70C13"/>
    <w:rsid w:val="00D70EAF"/>
    <w:rsid w:val="00D71087"/>
    <w:rsid w:val="00D71178"/>
    <w:rsid w:val="00D71735"/>
    <w:rsid w:val="00D71D98"/>
    <w:rsid w:val="00D71EB4"/>
    <w:rsid w:val="00D72127"/>
    <w:rsid w:val="00D72A53"/>
    <w:rsid w:val="00D74530"/>
    <w:rsid w:val="00D75E84"/>
    <w:rsid w:val="00D7697F"/>
    <w:rsid w:val="00D77537"/>
    <w:rsid w:val="00D776ED"/>
    <w:rsid w:val="00D8008F"/>
    <w:rsid w:val="00D81757"/>
    <w:rsid w:val="00D828CE"/>
    <w:rsid w:val="00D829A8"/>
    <w:rsid w:val="00D82E27"/>
    <w:rsid w:val="00D83869"/>
    <w:rsid w:val="00D83EFA"/>
    <w:rsid w:val="00D86037"/>
    <w:rsid w:val="00D865A7"/>
    <w:rsid w:val="00D87211"/>
    <w:rsid w:val="00D87265"/>
    <w:rsid w:val="00D8733A"/>
    <w:rsid w:val="00D87CA4"/>
    <w:rsid w:val="00D908DA"/>
    <w:rsid w:val="00D909A0"/>
    <w:rsid w:val="00D909EB"/>
    <w:rsid w:val="00D97613"/>
    <w:rsid w:val="00DA0DBE"/>
    <w:rsid w:val="00DA13F2"/>
    <w:rsid w:val="00DA3C97"/>
    <w:rsid w:val="00DA453B"/>
    <w:rsid w:val="00DA6F40"/>
    <w:rsid w:val="00DA7442"/>
    <w:rsid w:val="00DA7CD8"/>
    <w:rsid w:val="00DB0D69"/>
    <w:rsid w:val="00DB2EB9"/>
    <w:rsid w:val="00DB32E8"/>
    <w:rsid w:val="00DB3B7B"/>
    <w:rsid w:val="00DB40E8"/>
    <w:rsid w:val="00DB4D71"/>
    <w:rsid w:val="00DB4F6B"/>
    <w:rsid w:val="00DB53DB"/>
    <w:rsid w:val="00DB6732"/>
    <w:rsid w:val="00DB6C8D"/>
    <w:rsid w:val="00DB7A6B"/>
    <w:rsid w:val="00DC06E6"/>
    <w:rsid w:val="00DC1695"/>
    <w:rsid w:val="00DC32AB"/>
    <w:rsid w:val="00DC3342"/>
    <w:rsid w:val="00DC45AB"/>
    <w:rsid w:val="00DC46B3"/>
    <w:rsid w:val="00DC534E"/>
    <w:rsid w:val="00DC5D2E"/>
    <w:rsid w:val="00DC6649"/>
    <w:rsid w:val="00DC6C41"/>
    <w:rsid w:val="00DC7925"/>
    <w:rsid w:val="00DD0568"/>
    <w:rsid w:val="00DD10FB"/>
    <w:rsid w:val="00DD1666"/>
    <w:rsid w:val="00DD1D9A"/>
    <w:rsid w:val="00DD3ED3"/>
    <w:rsid w:val="00DD412C"/>
    <w:rsid w:val="00DD44EF"/>
    <w:rsid w:val="00DD4BA9"/>
    <w:rsid w:val="00DD66CE"/>
    <w:rsid w:val="00DD6E1D"/>
    <w:rsid w:val="00DD70B1"/>
    <w:rsid w:val="00DE12D9"/>
    <w:rsid w:val="00DE2839"/>
    <w:rsid w:val="00DE2E53"/>
    <w:rsid w:val="00DE354D"/>
    <w:rsid w:val="00DE45A1"/>
    <w:rsid w:val="00DE55A9"/>
    <w:rsid w:val="00DE72A5"/>
    <w:rsid w:val="00DE79C0"/>
    <w:rsid w:val="00DE7DB9"/>
    <w:rsid w:val="00DF0998"/>
    <w:rsid w:val="00DF1521"/>
    <w:rsid w:val="00DF2045"/>
    <w:rsid w:val="00DF2E83"/>
    <w:rsid w:val="00DF3332"/>
    <w:rsid w:val="00DF3806"/>
    <w:rsid w:val="00DF391F"/>
    <w:rsid w:val="00DF3B97"/>
    <w:rsid w:val="00DF40C5"/>
    <w:rsid w:val="00DF42AF"/>
    <w:rsid w:val="00DF576D"/>
    <w:rsid w:val="00DF6C02"/>
    <w:rsid w:val="00DF7562"/>
    <w:rsid w:val="00E0054F"/>
    <w:rsid w:val="00E008EA"/>
    <w:rsid w:val="00E009B5"/>
    <w:rsid w:val="00E00AFE"/>
    <w:rsid w:val="00E01077"/>
    <w:rsid w:val="00E0116C"/>
    <w:rsid w:val="00E0119D"/>
    <w:rsid w:val="00E01477"/>
    <w:rsid w:val="00E0221C"/>
    <w:rsid w:val="00E0270B"/>
    <w:rsid w:val="00E02C80"/>
    <w:rsid w:val="00E0391B"/>
    <w:rsid w:val="00E047C6"/>
    <w:rsid w:val="00E060F1"/>
    <w:rsid w:val="00E06C01"/>
    <w:rsid w:val="00E10686"/>
    <w:rsid w:val="00E10F87"/>
    <w:rsid w:val="00E12896"/>
    <w:rsid w:val="00E14BF8"/>
    <w:rsid w:val="00E160FE"/>
    <w:rsid w:val="00E16414"/>
    <w:rsid w:val="00E16C6E"/>
    <w:rsid w:val="00E20AA0"/>
    <w:rsid w:val="00E20EDC"/>
    <w:rsid w:val="00E21C4E"/>
    <w:rsid w:val="00E22207"/>
    <w:rsid w:val="00E2232A"/>
    <w:rsid w:val="00E22787"/>
    <w:rsid w:val="00E2307D"/>
    <w:rsid w:val="00E236D8"/>
    <w:rsid w:val="00E240B9"/>
    <w:rsid w:val="00E24FEF"/>
    <w:rsid w:val="00E2620B"/>
    <w:rsid w:val="00E30506"/>
    <w:rsid w:val="00E30986"/>
    <w:rsid w:val="00E30FBC"/>
    <w:rsid w:val="00E314FD"/>
    <w:rsid w:val="00E31B58"/>
    <w:rsid w:val="00E322F2"/>
    <w:rsid w:val="00E3242F"/>
    <w:rsid w:val="00E3249E"/>
    <w:rsid w:val="00E32EB5"/>
    <w:rsid w:val="00E33290"/>
    <w:rsid w:val="00E341AD"/>
    <w:rsid w:val="00E36693"/>
    <w:rsid w:val="00E36D65"/>
    <w:rsid w:val="00E41789"/>
    <w:rsid w:val="00E42B0F"/>
    <w:rsid w:val="00E4457F"/>
    <w:rsid w:val="00E45588"/>
    <w:rsid w:val="00E46002"/>
    <w:rsid w:val="00E47C76"/>
    <w:rsid w:val="00E47D5B"/>
    <w:rsid w:val="00E51188"/>
    <w:rsid w:val="00E51C1D"/>
    <w:rsid w:val="00E52989"/>
    <w:rsid w:val="00E52C39"/>
    <w:rsid w:val="00E553B3"/>
    <w:rsid w:val="00E5617B"/>
    <w:rsid w:val="00E578FE"/>
    <w:rsid w:val="00E60406"/>
    <w:rsid w:val="00E60704"/>
    <w:rsid w:val="00E62547"/>
    <w:rsid w:val="00E62FE1"/>
    <w:rsid w:val="00E63787"/>
    <w:rsid w:val="00E6387B"/>
    <w:rsid w:val="00E63CED"/>
    <w:rsid w:val="00E63FED"/>
    <w:rsid w:val="00E66429"/>
    <w:rsid w:val="00E67280"/>
    <w:rsid w:val="00E67633"/>
    <w:rsid w:val="00E67C6A"/>
    <w:rsid w:val="00E71D49"/>
    <w:rsid w:val="00E72BB8"/>
    <w:rsid w:val="00E73405"/>
    <w:rsid w:val="00E73AD9"/>
    <w:rsid w:val="00E74FD6"/>
    <w:rsid w:val="00E76BBE"/>
    <w:rsid w:val="00E80092"/>
    <w:rsid w:val="00E8016D"/>
    <w:rsid w:val="00E80D14"/>
    <w:rsid w:val="00E81595"/>
    <w:rsid w:val="00E827BC"/>
    <w:rsid w:val="00E82977"/>
    <w:rsid w:val="00E84048"/>
    <w:rsid w:val="00E855AE"/>
    <w:rsid w:val="00E87BE4"/>
    <w:rsid w:val="00E90104"/>
    <w:rsid w:val="00E90CE4"/>
    <w:rsid w:val="00E91321"/>
    <w:rsid w:val="00E91807"/>
    <w:rsid w:val="00E9213D"/>
    <w:rsid w:val="00E921F1"/>
    <w:rsid w:val="00E92488"/>
    <w:rsid w:val="00E92BEE"/>
    <w:rsid w:val="00E92E16"/>
    <w:rsid w:val="00E93955"/>
    <w:rsid w:val="00E94035"/>
    <w:rsid w:val="00E949BF"/>
    <w:rsid w:val="00E95613"/>
    <w:rsid w:val="00E956DC"/>
    <w:rsid w:val="00E979A2"/>
    <w:rsid w:val="00EA0936"/>
    <w:rsid w:val="00EA0FD6"/>
    <w:rsid w:val="00EA1491"/>
    <w:rsid w:val="00EA1E08"/>
    <w:rsid w:val="00EA384A"/>
    <w:rsid w:val="00EA490C"/>
    <w:rsid w:val="00EA5D79"/>
    <w:rsid w:val="00EA66AF"/>
    <w:rsid w:val="00EA7880"/>
    <w:rsid w:val="00EB00A8"/>
    <w:rsid w:val="00EB10F8"/>
    <w:rsid w:val="00EB1E78"/>
    <w:rsid w:val="00EB3166"/>
    <w:rsid w:val="00EB32F3"/>
    <w:rsid w:val="00EB3347"/>
    <w:rsid w:val="00EB3577"/>
    <w:rsid w:val="00EB4B22"/>
    <w:rsid w:val="00EB50CC"/>
    <w:rsid w:val="00EB5B32"/>
    <w:rsid w:val="00EB6536"/>
    <w:rsid w:val="00EB67CB"/>
    <w:rsid w:val="00EB7579"/>
    <w:rsid w:val="00EB76D8"/>
    <w:rsid w:val="00EC21EE"/>
    <w:rsid w:val="00EC2A15"/>
    <w:rsid w:val="00EC2C2A"/>
    <w:rsid w:val="00EC2E95"/>
    <w:rsid w:val="00EC2FC8"/>
    <w:rsid w:val="00EC4C5E"/>
    <w:rsid w:val="00EC5821"/>
    <w:rsid w:val="00EC657B"/>
    <w:rsid w:val="00EC67E8"/>
    <w:rsid w:val="00ED0F67"/>
    <w:rsid w:val="00ED16E4"/>
    <w:rsid w:val="00ED182F"/>
    <w:rsid w:val="00ED2C8C"/>
    <w:rsid w:val="00ED385D"/>
    <w:rsid w:val="00ED39B5"/>
    <w:rsid w:val="00ED435B"/>
    <w:rsid w:val="00ED5B7E"/>
    <w:rsid w:val="00EE033A"/>
    <w:rsid w:val="00EE1D05"/>
    <w:rsid w:val="00EE25AE"/>
    <w:rsid w:val="00EE279B"/>
    <w:rsid w:val="00EE2C56"/>
    <w:rsid w:val="00EE30DD"/>
    <w:rsid w:val="00EE3197"/>
    <w:rsid w:val="00EE4A32"/>
    <w:rsid w:val="00EE5391"/>
    <w:rsid w:val="00EE5F78"/>
    <w:rsid w:val="00EE661C"/>
    <w:rsid w:val="00EE70DE"/>
    <w:rsid w:val="00EE7E2B"/>
    <w:rsid w:val="00EF05AD"/>
    <w:rsid w:val="00EF0877"/>
    <w:rsid w:val="00EF14B7"/>
    <w:rsid w:val="00EF2050"/>
    <w:rsid w:val="00EF2700"/>
    <w:rsid w:val="00EF3112"/>
    <w:rsid w:val="00EF349E"/>
    <w:rsid w:val="00EF36EE"/>
    <w:rsid w:val="00EF4C14"/>
    <w:rsid w:val="00EF52DA"/>
    <w:rsid w:val="00EF594B"/>
    <w:rsid w:val="00EF5B0F"/>
    <w:rsid w:val="00EF72DA"/>
    <w:rsid w:val="00EF75C0"/>
    <w:rsid w:val="00EF7651"/>
    <w:rsid w:val="00EF76E3"/>
    <w:rsid w:val="00F002FB"/>
    <w:rsid w:val="00F005AE"/>
    <w:rsid w:val="00F0170D"/>
    <w:rsid w:val="00F01FE8"/>
    <w:rsid w:val="00F02B8C"/>
    <w:rsid w:val="00F02D48"/>
    <w:rsid w:val="00F03A09"/>
    <w:rsid w:val="00F041A9"/>
    <w:rsid w:val="00F117E8"/>
    <w:rsid w:val="00F11B26"/>
    <w:rsid w:val="00F1358D"/>
    <w:rsid w:val="00F13A70"/>
    <w:rsid w:val="00F14A47"/>
    <w:rsid w:val="00F15142"/>
    <w:rsid w:val="00F158AB"/>
    <w:rsid w:val="00F17519"/>
    <w:rsid w:val="00F17725"/>
    <w:rsid w:val="00F20754"/>
    <w:rsid w:val="00F210E0"/>
    <w:rsid w:val="00F219B8"/>
    <w:rsid w:val="00F21A69"/>
    <w:rsid w:val="00F2220C"/>
    <w:rsid w:val="00F236D2"/>
    <w:rsid w:val="00F24DF7"/>
    <w:rsid w:val="00F256BC"/>
    <w:rsid w:val="00F261FC"/>
    <w:rsid w:val="00F2642F"/>
    <w:rsid w:val="00F26AB2"/>
    <w:rsid w:val="00F26B79"/>
    <w:rsid w:val="00F26C11"/>
    <w:rsid w:val="00F26D50"/>
    <w:rsid w:val="00F3031B"/>
    <w:rsid w:val="00F31123"/>
    <w:rsid w:val="00F32823"/>
    <w:rsid w:val="00F3433F"/>
    <w:rsid w:val="00F34498"/>
    <w:rsid w:val="00F35679"/>
    <w:rsid w:val="00F36464"/>
    <w:rsid w:val="00F36482"/>
    <w:rsid w:val="00F36CA9"/>
    <w:rsid w:val="00F36CF1"/>
    <w:rsid w:val="00F37EFE"/>
    <w:rsid w:val="00F37EFF"/>
    <w:rsid w:val="00F400D0"/>
    <w:rsid w:val="00F42C96"/>
    <w:rsid w:val="00F442A2"/>
    <w:rsid w:val="00F45106"/>
    <w:rsid w:val="00F46426"/>
    <w:rsid w:val="00F470F0"/>
    <w:rsid w:val="00F47142"/>
    <w:rsid w:val="00F472F2"/>
    <w:rsid w:val="00F5168E"/>
    <w:rsid w:val="00F526D6"/>
    <w:rsid w:val="00F52F8E"/>
    <w:rsid w:val="00F53708"/>
    <w:rsid w:val="00F54872"/>
    <w:rsid w:val="00F55715"/>
    <w:rsid w:val="00F55DA1"/>
    <w:rsid w:val="00F5647C"/>
    <w:rsid w:val="00F565FD"/>
    <w:rsid w:val="00F5665F"/>
    <w:rsid w:val="00F56E21"/>
    <w:rsid w:val="00F56EEE"/>
    <w:rsid w:val="00F57A26"/>
    <w:rsid w:val="00F60723"/>
    <w:rsid w:val="00F61A8D"/>
    <w:rsid w:val="00F65B16"/>
    <w:rsid w:val="00F6606A"/>
    <w:rsid w:val="00F66B84"/>
    <w:rsid w:val="00F66DDA"/>
    <w:rsid w:val="00F67942"/>
    <w:rsid w:val="00F679F5"/>
    <w:rsid w:val="00F67A2F"/>
    <w:rsid w:val="00F70705"/>
    <w:rsid w:val="00F71FF7"/>
    <w:rsid w:val="00F748B2"/>
    <w:rsid w:val="00F7497D"/>
    <w:rsid w:val="00F74A41"/>
    <w:rsid w:val="00F74B62"/>
    <w:rsid w:val="00F74C43"/>
    <w:rsid w:val="00F75043"/>
    <w:rsid w:val="00F75B39"/>
    <w:rsid w:val="00F767B6"/>
    <w:rsid w:val="00F81BC0"/>
    <w:rsid w:val="00F82B8E"/>
    <w:rsid w:val="00F8304C"/>
    <w:rsid w:val="00F83131"/>
    <w:rsid w:val="00F84E92"/>
    <w:rsid w:val="00F8682A"/>
    <w:rsid w:val="00F87777"/>
    <w:rsid w:val="00F87986"/>
    <w:rsid w:val="00F87D2C"/>
    <w:rsid w:val="00F90ACD"/>
    <w:rsid w:val="00F90EFB"/>
    <w:rsid w:val="00F950BE"/>
    <w:rsid w:val="00F969D3"/>
    <w:rsid w:val="00F96AD8"/>
    <w:rsid w:val="00F97D0D"/>
    <w:rsid w:val="00FA33B0"/>
    <w:rsid w:val="00FA403B"/>
    <w:rsid w:val="00FA4EA3"/>
    <w:rsid w:val="00FA5DB1"/>
    <w:rsid w:val="00FA7049"/>
    <w:rsid w:val="00FA7722"/>
    <w:rsid w:val="00FA7787"/>
    <w:rsid w:val="00FB0787"/>
    <w:rsid w:val="00FB1038"/>
    <w:rsid w:val="00FB1A5E"/>
    <w:rsid w:val="00FB321B"/>
    <w:rsid w:val="00FB39A7"/>
    <w:rsid w:val="00FB3C39"/>
    <w:rsid w:val="00FB46B0"/>
    <w:rsid w:val="00FB5000"/>
    <w:rsid w:val="00FB61CB"/>
    <w:rsid w:val="00FB78F1"/>
    <w:rsid w:val="00FB7E18"/>
    <w:rsid w:val="00FC2B02"/>
    <w:rsid w:val="00FC3DB0"/>
    <w:rsid w:val="00FC5134"/>
    <w:rsid w:val="00FC5333"/>
    <w:rsid w:val="00FC5521"/>
    <w:rsid w:val="00FC5C2F"/>
    <w:rsid w:val="00FC5E37"/>
    <w:rsid w:val="00FC6742"/>
    <w:rsid w:val="00FC68F2"/>
    <w:rsid w:val="00FC77C6"/>
    <w:rsid w:val="00FC7EE8"/>
    <w:rsid w:val="00FD16A3"/>
    <w:rsid w:val="00FD343B"/>
    <w:rsid w:val="00FD4998"/>
    <w:rsid w:val="00FD546D"/>
    <w:rsid w:val="00FD6A9E"/>
    <w:rsid w:val="00FD6ED6"/>
    <w:rsid w:val="00FD764E"/>
    <w:rsid w:val="00FD7AB1"/>
    <w:rsid w:val="00FE0439"/>
    <w:rsid w:val="00FE116A"/>
    <w:rsid w:val="00FE1648"/>
    <w:rsid w:val="00FE190C"/>
    <w:rsid w:val="00FE1AC8"/>
    <w:rsid w:val="00FE2694"/>
    <w:rsid w:val="00FE27FB"/>
    <w:rsid w:val="00FE28B9"/>
    <w:rsid w:val="00FE323E"/>
    <w:rsid w:val="00FE3739"/>
    <w:rsid w:val="00FE46D9"/>
    <w:rsid w:val="00FE4719"/>
    <w:rsid w:val="00FE4801"/>
    <w:rsid w:val="00FE4F21"/>
    <w:rsid w:val="00FF28E8"/>
    <w:rsid w:val="00FF3A25"/>
    <w:rsid w:val="00FF4359"/>
    <w:rsid w:val="00FF5246"/>
    <w:rsid w:val="00FF5FA1"/>
    <w:rsid w:val="00FF648C"/>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42B4"/>
  <w15:docId w15:val="{82382BF1-962F-4FCE-82AF-DEEA7AE4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5A1"/>
    <w:rPr>
      <w:rFonts w:ascii="Arial" w:eastAsia="Times New Roman" w:hAnsi="Arial"/>
      <w:sz w:val="22"/>
      <w:szCs w:val="22"/>
    </w:rPr>
  </w:style>
  <w:style w:type="paragraph" w:styleId="Heading1">
    <w:name w:val="heading 1"/>
    <w:basedOn w:val="Normal"/>
    <w:next w:val="Normal"/>
    <w:link w:val="Heading1Char"/>
    <w:uiPriority w:val="9"/>
    <w:qFormat/>
    <w:rsid w:val="004879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432A42"/>
    <w:pPr>
      <w:spacing w:before="100" w:beforeAutospacing="1"/>
      <w:outlineLvl w:val="3"/>
    </w:pPr>
    <w:rPr>
      <w:rFonts w:cs="Arial"/>
      <w:b/>
      <w:bCs/>
      <w:color w:val="002B5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25AC8"/>
    <w:rPr>
      <w:rFonts w:ascii="Lucida Sans" w:hAnsi="Lucida Sans"/>
      <w:i/>
      <w:color w:val="C0504D"/>
      <w:sz w:val="18"/>
      <w:szCs w:val="20"/>
    </w:rPr>
  </w:style>
  <w:style w:type="paragraph" w:styleId="EnvelopeAddress">
    <w:name w:val="envelope address"/>
    <w:basedOn w:val="Normal"/>
    <w:uiPriority w:val="99"/>
    <w:semiHidden/>
    <w:unhideWhenUsed/>
    <w:rsid w:val="00133817"/>
    <w:pPr>
      <w:framePr w:w="7920" w:h="1980" w:hRule="exact" w:hSpace="180" w:wrap="auto" w:hAnchor="page" w:xAlign="center" w:yAlign="bottom"/>
      <w:ind w:left="2880"/>
    </w:pPr>
    <w:rPr>
      <w:sz w:val="24"/>
      <w:szCs w:val="24"/>
    </w:rPr>
  </w:style>
  <w:style w:type="paragraph" w:styleId="BalloonText">
    <w:name w:val="Balloon Text"/>
    <w:basedOn w:val="Normal"/>
    <w:link w:val="BalloonTextChar"/>
    <w:uiPriority w:val="99"/>
    <w:semiHidden/>
    <w:unhideWhenUsed/>
    <w:rsid w:val="00DE45A1"/>
    <w:rPr>
      <w:rFonts w:ascii="Tahoma" w:hAnsi="Tahoma" w:cs="Tahoma"/>
      <w:sz w:val="16"/>
      <w:szCs w:val="16"/>
    </w:rPr>
  </w:style>
  <w:style w:type="character" w:customStyle="1" w:styleId="BalloonTextChar">
    <w:name w:val="Balloon Text Char"/>
    <w:basedOn w:val="DefaultParagraphFont"/>
    <w:link w:val="BalloonText"/>
    <w:uiPriority w:val="99"/>
    <w:semiHidden/>
    <w:rsid w:val="00DE45A1"/>
    <w:rPr>
      <w:rFonts w:ascii="Tahoma" w:eastAsia="Times New Roman" w:hAnsi="Tahoma" w:cs="Tahoma"/>
      <w:sz w:val="16"/>
      <w:szCs w:val="16"/>
    </w:rPr>
  </w:style>
  <w:style w:type="character" w:styleId="Hyperlink">
    <w:name w:val="Hyperlink"/>
    <w:basedOn w:val="DefaultParagraphFont"/>
    <w:rsid w:val="00105798"/>
    <w:rPr>
      <w:color w:val="0000FF"/>
      <w:u w:val="single"/>
    </w:rPr>
  </w:style>
  <w:style w:type="paragraph" w:styleId="Header">
    <w:name w:val="header"/>
    <w:basedOn w:val="Normal"/>
    <w:link w:val="HeaderChar"/>
    <w:uiPriority w:val="99"/>
    <w:unhideWhenUsed/>
    <w:rsid w:val="00506CE1"/>
    <w:pPr>
      <w:tabs>
        <w:tab w:val="center" w:pos="4680"/>
        <w:tab w:val="right" w:pos="9360"/>
      </w:tabs>
    </w:pPr>
  </w:style>
  <w:style w:type="character" w:customStyle="1" w:styleId="HeaderChar">
    <w:name w:val="Header Char"/>
    <w:basedOn w:val="DefaultParagraphFont"/>
    <w:link w:val="Header"/>
    <w:uiPriority w:val="99"/>
    <w:rsid w:val="00506CE1"/>
    <w:rPr>
      <w:rFonts w:ascii="Arial" w:eastAsia="Times New Roman" w:hAnsi="Arial"/>
      <w:sz w:val="22"/>
      <w:szCs w:val="22"/>
    </w:rPr>
  </w:style>
  <w:style w:type="paragraph" w:styleId="Footer">
    <w:name w:val="footer"/>
    <w:basedOn w:val="Normal"/>
    <w:link w:val="FooterChar"/>
    <w:uiPriority w:val="99"/>
    <w:unhideWhenUsed/>
    <w:rsid w:val="00506CE1"/>
    <w:pPr>
      <w:tabs>
        <w:tab w:val="center" w:pos="4680"/>
        <w:tab w:val="right" w:pos="9360"/>
      </w:tabs>
    </w:pPr>
  </w:style>
  <w:style w:type="character" w:customStyle="1" w:styleId="FooterChar">
    <w:name w:val="Footer Char"/>
    <w:basedOn w:val="DefaultParagraphFont"/>
    <w:link w:val="Footer"/>
    <w:uiPriority w:val="99"/>
    <w:rsid w:val="00506CE1"/>
    <w:rPr>
      <w:rFonts w:ascii="Arial" w:eastAsia="Times New Roman" w:hAnsi="Arial"/>
      <w:sz w:val="22"/>
      <w:szCs w:val="22"/>
    </w:rPr>
  </w:style>
  <w:style w:type="character" w:customStyle="1" w:styleId="Heading4Char">
    <w:name w:val="Heading 4 Char"/>
    <w:basedOn w:val="DefaultParagraphFont"/>
    <w:link w:val="Heading4"/>
    <w:uiPriority w:val="9"/>
    <w:rsid w:val="00432A42"/>
    <w:rPr>
      <w:rFonts w:ascii="Arial" w:eastAsia="Times New Roman" w:hAnsi="Arial" w:cs="Arial"/>
      <w:b/>
      <w:bCs/>
      <w:color w:val="002B56"/>
    </w:rPr>
  </w:style>
  <w:style w:type="paragraph" w:styleId="PlainText">
    <w:name w:val="Plain Text"/>
    <w:basedOn w:val="Normal"/>
    <w:link w:val="PlainTextChar"/>
    <w:uiPriority w:val="99"/>
    <w:unhideWhenUsed/>
    <w:rsid w:val="00AB09FE"/>
    <w:rPr>
      <w:rFonts w:ascii="Verdana" w:eastAsia="Calibri" w:hAnsi="Verdana"/>
      <w:color w:val="31849B"/>
      <w:sz w:val="20"/>
      <w:szCs w:val="21"/>
    </w:rPr>
  </w:style>
  <w:style w:type="character" w:customStyle="1" w:styleId="PlainTextChar">
    <w:name w:val="Plain Text Char"/>
    <w:basedOn w:val="DefaultParagraphFont"/>
    <w:link w:val="PlainText"/>
    <w:uiPriority w:val="99"/>
    <w:rsid w:val="00AB09FE"/>
    <w:rPr>
      <w:rFonts w:ascii="Verdana" w:eastAsia="Calibri" w:hAnsi="Verdana"/>
      <w:color w:val="31849B"/>
      <w:szCs w:val="21"/>
    </w:rPr>
  </w:style>
  <w:style w:type="paragraph" w:styleId="NormalWeb">
    <w:name w:val="Normal (Web)"/>
    <w:basedOn w:val="Normal"/>
    <w:uiPriority w:val="99"/>
    <w:rsid w:val="002977B4"/>
    <w:pPr>
      <w:spacing w:before="100" w:beforeAutospacing="1" w:after="100" w:afterAutospacing="1"/>
    </w:pPr>
    <w:rPr>
      <w:rFonts w:ascii="Times New Roman" w:hAnsi="Times New Roman"/>
      <w:sz w:val="24"/>
      <w:szCs w:val="24"/>
    </w:rPr>
  </w:style>
  <w:style w:type="character" w:customStyle="1" w:styleId="embassy1">
    <w:name w:val="embassy1"/>
    <w:basedOn w:val="DefaultParagraphFont"/>
    <w:rsid w:val="00E67280"/>
    <w:rPr>
      <w:rFonts w:ascii="Arial" w:hAnsi="Arial" w:cs="Arial" w:hint="default"/>
      <w:color w:val="000000"/>
      <w:sz w:val="18"/>
      <w:szCs w:val="18"/>
    </w:rPr>
  </w:style>
  <w:style w:type="paragraph" w:styleId="NoSpacing">
    <w:name w:val="No Spacing"/>
    <w:uiPriority w:val="1"/>
    <w:qFormat/>
    <w:rsid w:val="00A06E33"/>
    <w:rPr>
      <w:rFonts w:ascii="Times New Roman" w:eastAsia="Times New Roman" w:hAnsi="Times New Roman"/>
      <w:sz w:val="24"/>
      <w:szCs w:val="24"/>
    </w:rPr>
  </w:style>
  <w:style w:type="paragraph" w:customStyle="1" w:styleId="Default">
    <w:name w:val="Default"/>
    <w:rsid w:val="00F5571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A79D3"/>
    <w:rPr>
      <w:sz w:val="16"/>
      <w:szCs w:val="16"/>
    </w:rPr>
  </w:style>
  <w:style w:type="paragraph" w:styleId="CommentText">
    <w:name w:val="annotation text"/>
    <w:basedOn w:val="Normal"/>
    <w:link w:val="CommentTextChar"/>
    <w:uiPriority w:val="99"/>
    <w:semiHidden/>
    <w:unhideWhenUsed/>
    <w:rsid w:val="004A79D3"/>
    <w:rPr>
      <w:sz w:val="20"/>
      <w:szCs w:val="20"/>
    </w:rPr>
  </w:style>
  <w:style w:type="character" w:customStyle="1" w:styleId="CommentTextChar">
    <w:name w:val="Comment Text Char"/>
    <w:basedOn w:val="DefaultParagraphFont"/>
    <w:link w:val="CommentText"/>
    <w:uiPriority w:val="99"/>
    <w:semiHidden/>
    <w:rsid w:val="004A79D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A79D3"/>
    <w:rPr>
      <w:b/>
      <w:bCs/>
    </w:rPr>
  </w:style>
  <w:style w:type="character" w:customStyle="1" w:styleId="CommentSubjectChar">
    <w:name w:val="Comment Subject Char"/>
    <w:basedOn w:val="CommentTextChar"/>
    <w:link w:val="CommentSubject"/>
    <w:uiPriority w:val="99"/>
    <w:semiHidden/>
    <w:rsid w:val="004A79D3"/>
    <w:rPr>
      <w:rFonts w:ascii="Arial" w:eastAsia="Times New Roman" w:hAnsi="Arial"/>
      <w:b/>
      <w:bCs/>
    </w:rPr>
  </w:style>
  <w:style w:type="paragraph" w:styleId="ListParagraph">
    <w:name w:val="List Paragraph"/>
    <w:basedOn w:val="Normal"/>
    <w:uiPriority w:val="34"/>
    <w:qFormat/>
    <w:rsid w:val="00F256BC"/>
    <w:pPr>
      <w:ind w:left="720"/>
      <w:contextualSpacing/>
    </w:pPr>
  </w:style>
  <w:style w:type="character" w:styleId="Emphasis">
    <w:name w:val="Emphasis"/>
    <w:basedOn w:val="DefaultParagraphFont"/>
    <w:uiPriority w:val="20"/>
    <w:qFormat/>
    <w:rsid w:val="002104AF"/>
    <w:rPr>
      <w:i/>
      <w:iCs/>
    </w:rPr>
  </w:style>
  <w:style w:type="table" w:styleId="TableGrid">
    <w:name w:val="Table Grid"/>
    <w:basedOn w:val="TableNormal"/>
    <w:uiPriority w:val="39"/>
    <w:rsid w:val="005740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45A1F"/>
    <w:rPr>
      <w:sz w:val="20"/>
      <w:szCs w:val="20"/>
    </w:rPr>
  </w:style>
  <w:style w:type="character" w:customStyle="1" w:styleId="FootnoteTextChar">
    <w:name w:val="Footnote Text Char"/>
    <w:basedOn w:val="DefaultParagraphFont"/>
    <w:link w:val="FootnoteText"/>
    <w:uiPriority w:val="99"/>
    <w:semiHidden/>
    <w:rsid w:val="00145A1F"/>
    <w:rPr>
      <w:rFonts w:ascii="Arial" w:eastAsia="Times New Roman" w:hAnsi="Arial"/>
    </w:rPr>
  </w:style>
  <w:style w:type="character" w:styleId="FootnoteReference">
    <w:name w:val="footnote reference"/>
    <w:basedOn w:val="DefaultParagraphFont"/>
    <w:uiPriority w:val="99"/>
    <w:semiHidden/>
    <w:unhideWhenUsed/>
    <w:rsid w:val="00145A1F"/>
    <w:rPr>
      <w:vertAlign w:val="superscript"/>
    </w:rPr>
  </w:style>
  <w:style w:type="character" w:customStyle="1" w:styleId="Heading1Char">
    <w:name w:val="Heading 1 Char"/>
    <w:basedOn w:val="DefaultParagraphFont"/>
    <w:link w:val="Heading1"/>
    <w:uiPriority w:val="9"/>
    <w:rsid w:val="004879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652">
      <w:bodyDiv w:val="1"/>
      <w:marLeft w:val="0"/>
      <w:marRight w:val="0"/>
      <w:marTop w:val="0"/>
      <w:marBottom w:val="0"/>
      <w:divBdr>
        <w:top w:val="none" w:sz="0" w:space="0" w:color="auto"/>
        <w:left w:val="none" w:sz="0" w:space="0" w:color="auto"/>
        <w:bottom w:val="none" w:sz="0" w:space="0" w:color="auto"/>
        <w:right w:val="none" w:sz="0" w:space="0" w:color="auto"/>
      </w:divBdr>
    </w:div>
    <w:div w:id="217907983">
      <w:bodyDiv w:val="1"/>
      <w:marLeft w:val="0"/>
      <w:marRight w:val="0"/>
      <w:marTop w:val="0"/>
      <w:marBottom w:val="0"/>
      <w:divBdr>
        <w:top w:val="none" w:sz="0" w:space="0" w:color="auto"/>
        <w:left w:val="none" w:sz="0" w:space="0" w:color="auto"/>
        <w:bottom w:val="none" w:sz="0" w:space="0" w:color="auto"/>
        <w:right w:val="none" w:sz="0" w:space="0" w:color="auto"/>
      </w:divBdr>
    </w:div>
    <w:div w:id="288780762">
      <w:bodyDiv w:val="1"/>
      <w:marLeft w:val="0"/>
      <w:marRight w:val="0"/>
      <w:marTop w:val="0"/>
      <w:marBottom w:val="0"/>
      <w:divBdr>
        <w:top w:val="none" w:sz="0" w:space="0" w:color="auto"/>
        <w:left w:val="none" w:sz="0" w:space="0" w:color="auto"/>
        <w:bottom w:val="none" w:sz="0" w:space="0" w:color="auto"/>
        <w:right w:val="none" w:sz="0" w:space="0" w:color="auto"/>
      </w:divBdr>
    </w:div>
    <w:div w:id="298192323">
      <w:bodyDiv w:val="1"/>
      <w:marLeft w:val="0"/>
      <w:marRight w:val="0"/>
      <w:marTop w:val="0"/>
      <w:marBottom w:val="0"/>
      <w:divBdr>
        <w:top w:val="none" w:sz="0" w:space="0" w:color="auto"/>
        <w:left w:val="none" w:sz="0" w:space="0" w:color="auto"/>
        <w:bottom w:val="none" w:sz="0" w:space="0" w:color="auto"/>
        <w:right w:val="none" w:sz="0" w:space="0" w:color="auto"/>
      </w:divBdr>
    </w:div>
    <w:div w:id="383480661">
      <w:bodyDiv w:val="1"/>
      <w:marLeft w:val="0"/>
      <w:marRight w:val="0"/>
      <w:marTop w:val="0"/>
      <w:marBottom w:val="0"/>
      <w:divBdr>
        <w:top w:val="none" w:sz="0" w:space="0" w:color="auto"/>
        <w:left w:val="none" w:sz="0" w:space="0" w:color="auto"/>
        <w:bottom w:val="none" w:sz="0" w:space="0" w:color="auto"/>
        <w:right w:val="none" w:sz="0" w:space="0" w:color="auto"/>
      </w:divBdr>
    </w:div>
    <w:div w:id="438373862">
      <w:bodyDiv w:val="1"/>
      <w:marLeft w:val="0"/>
      <w:marRight w:val="0"/>
      <w:marTop w:val="0"/>
      <w:marBottom w:val="0"/>
      <w:divBdr>
        <w:top w:val="none" w:sz="0" w:space="0" w:color="auto"/>
        <w:left w:val="none" w:sz="0" w:space="0" w:color="auto"/>
        <w:bottom w:val="none" w:sz="0" w:space="0" w:color="auto"/>
        <w:right w:val="none" w:sz="0" w:space="0" w:color="auto"/>
      </w:divBdr>
    </w:div>
    <w:div w:id="577786362">
      <w:bodyDiv w:val="1"/>
      <w:marLeft w:val="0"/>
      <w:marRight w:val="0"/>
      <w:marTop w:val="0"/>
      <w:marBottom w:val="0"/>
      <w:divBdr>
        <w:top w:val="none" w:sz="0" w:space="0" w:color="auto"/>
        <w:left w:val="none" w:sz="0" w:space="0" w:color="auto"/>
        <w:bottom w:val="none" w:sz="0" w:space="0" w:color="auto"/>
        <w:right w:val="none" w:sz="0" w:space="0" w:color="auto"/>
      </w:divBdr>
    </w:div>
    <w:div w:id="641541433">
      <w:bodyDiv w:val="1"/>
      <w:marLeft w:val="0"/>
      <w:marRight w:val="0"/>
      <w:marTop w:val="0"/>
      <w:marBottom w:val="0"/>
      <w:divBdr>
        <w:top w:val="none" w:sz="0" w:space="0" w:color="auto"/>
        <w:left w:val="none" w:sz="0" w:space="0" w:color="auto"/>
        <w:bottom w:val="none" w:sz="0" w:space="0" w:color="auto"/>
        <w:right w:val="none" w:sz="0" w:space="0" w:color="auto"/>
      </w:divBdr>
    </w:div>
    <w:div w:id="689183346">
      <w:bodyDiv w:val="1"/>
      <w:marLeft w:val="0"/>
      <w:marRight w:val="0"/>
      <w:marTop w:val="0"/>
      <w:marBottom w:val="0"/>
      <w:divBdr>
        <w:top w:val="none" w:sz="0" w:space="0" w:color="auto"/>
        <w:left w:val="none" w:sz="0" w:space="0" w:color="auto"/>
        <w:bottom w:val="none" w:sz="0" w:space="0" w:color="auto"/>
        <w:right w:val="none" w:sz="0" w:space="0" w:color="auto"/>
      </w:divBdr>
    </w:div>
    <w:div w:id="875199258">
      <w:bodyDiv w:val="1"/>
      <w:marLeft w:val="0"/>
      <w:marRight w:val="0"/>
      <w:marTop w:val="0"/>
      <w:marBottom w:val="0"/>
      <w:divBdr>
        <w:top w:val="none" w:sz="0" w:space="0" w:color="auto"/>
        <w:left w:val="none" w:sz="0" w:space="0" w:color="auto"/>
        <w:bottom w:val="none" w:sz="0" w:space="0" w:color="auto"/>
        <w:right w:val="none" w:sz="0" w:space="0" w:color="auto"/>
      </w:divBdr>
    </w:div>
    <w:div w:id="915044496">
      <w:bodyDiv w:val="1"/>
      <w:marLeft w:val="0"/>
      <w:marRight w:val="0"/>
      <w:marTop w:val="0"/>
      <w:marBottom w:val="0"/>
      <w:divBdr>
        <w:top w:val="none" w:sz="0" w:space="0" w:color="auto"/>
        <w:left w:val="none" w:sz="0" w:space="0" w:color="auto"/>
        <w:bottom w:val="none" w:sz="0" w:space="0" w:color="auto"/>
        <w:right w:val="none" w:sz="0" w:space="0" w:color="auto"/>
      </w:divBdr>
    </w:div>
    <w:div w:id="988751152">
      <w:bodyDiv w:val="1"/>
      <w:marLeft w:val="0"/>
      <w:marRight w:val="0"/>
      <w:marTop w:val="0"/>
      <w:marBottom w:val="0"/>
      <w:divBdr>
        <w:top w:val="none" w:sz="0" w:space="0" w:color="auto"/>
        <w:left w:val="none" w:sz="0" w:space="0" w:color="auto"/>
        <w:bottom w:val="none" w:sz="0" w:space="0" w:color="auto"/>
        <w:right w:val="none" w:sz="0" w:space="0" w:color="auto"/>
      </w:divBdr>
    </w:div>
    <w:div w:id="1059791624">
      <w:bodyDiv w:val="1"/>
      <w:marLeft w:val="0"/>
      <w:marRight w:val="0"/>
      <w:marTop w:val="0"/>
      <w:marBottom w:val="0"/>
      <w:divBdr>
        <w:top w:val="none" w:sz="0" w:space="0" w:color="auto"/>
        <w:left w:val="none" w:sz="0" w:space="0" w:color="auto"/>
        <w:bottom w:val="none" w:sz="0" w:space="0" w:color="auto"/>
        <w:right w:val="none" w:sz="0" w:space="0" w:color="auto"/>
      </w:divBdr>
    </w:div>
    <w:div w:id="1084574493">
      <w:bodyDiv w:val="1"/>
      <w:marLeft w:val="0"/>
      <w:marRight w:val="0"/>
      <w:marTop w:val="0"/>
      <w:marBottom w:val="0"/>
      <w:divBdr>
        <w:top w:val="none" w:sz="0" w:space="0" w:color="auto"/>
        <w:left w:val="none" w:sz="0" w:space="0" w:color="auto"/>
        <w:bottom w:val="none" w:sz="0" w:space="0" w:color="auto"/>
        <w:right w:val="none" w:sz="0" w:space="0" w:color="auto"/>
      </w:divBdr>
    </w:div>
    <w:div w:id="1120488402">
      <w:bodyDiv w:val="1"/>
      <w:marLeft w:val="0"/>
      <w:marRight w:val="0"/>
      <w:marTop w:val="0"/>
      <w:marBottom w:val="0"/>
      <w:divBdr>
        <w:top w:val="none" w:sz="0" w:space="0" w:color="auto"/>
        <w:left w:val="none" w:sz="0" w:space="0" w:color="auto"/>
        <w:bottom w:val="none" w:sz="0" w:space="0" w:color="auto"/>
        <w:right w:val="none" w:sz="0" w:space="0" w:color="auto"/>
      </w:divBdr>
      <w:divsChild>
        <w:div w:id="1692565334">
          <w:marLeft w:val="0"/>
          <w:marRight w:val="0"/>
          <w:marTop w:val="0"/>
          <w:marBottom w:val="0"/>
          <w:divBdr>
            <w:top w:val="none" w:sz="0" w:space="0" w:color="auto"/>
            <w:left w:val="none" w:sz="0" w:space="0" w:color="auto"/>
            <w:bottom w:val="none" w:sz="0" w:space="0" w:color="auto"/>
            <w:right w:val="none" w:sz="0" w:space="0" w:color="auto"/>
          </w:divBdr>
          <w:divsChild>
            <w:div w:id="922642188">
              <w:marLeft w:val="0"/>
              <w:marRight w:val="0"/>
              <w:marTop w:val="0"/>
              <w:marBottom w:val="0"/>
              <w:divBdr>
                <w:top w:val="none" w:sz="0" w:space="0" w:color="auto"/>
                <w:left w:val="none" w:sz="0" w:space="0" w:color="auto"/>
                <w:bottom w:val="none" w:sz="0" w:space="0" w:color="auto"/>
                <w:right w:val="none" w:sz="0" w:space="0" w:color="auto"/>
              </w:divBdr>
              <w:divsChild>
                <w:div w:id="1133793654">
                  <w:marLeft w:val="0"/>
                  <w:marRight w:val="0"/>
                  <w:marTop w:val="0"/>
                  <w:marBottom w:val="0"/>
                  <w:divBdr>
                    <w:top w:val="none" w:sz="0" w:space="0" w:color="auto"/>
                    <w:left w:val="none" w:sz="0" w:space="0" w:color="auto"/>
                    <w:bottom w:val="none" w:sz="0" w:space="0" w:color="auto"/>
                    <w:right w:val="none" w:sz="0" w:space="0" w:color="auto"/>
                  </w:divBdr>
                  <w:divsChild>
                    <w:div w:id="196084541">
                      <w:marLeft w:val="0"/>
                      <w:marRight w:val="0"/>
                      <w:marTop w:val="0"/>
                      <w:marBottom w:val="0"/>
                      <w:divBdr>
                        <w:top w:val="none" w:sz="0" w:space="0" w:color="auto"/>
                        <w:left w:val="none" w:sz="0" w:space="0" w:color="auto"/>
                        <w:bottom w:val="none" w:sz="0" w:space="0" w:color="auto"/>
                        <w:right w:val="none" w:sz="0" w:space="0" w:color="auto"/>
                      </w:divBdr>
                      <w:divsChild>
                        <w:div w:id="677082040">
                          <w:marLeft w:val="0"/>
                          <w:marRight w:val="0"/>
                          <w:marTop w:val="0"/>
                          <w:marBottom w:val="0"/>
                          <w:divBdr>
                            <w:top w:val="none" w:sz="0" w:space="0" w:color="auto"/>
                            <w:left w:val="none" w:sz="0" w:space="0" w:color="auto"/>
                            <w:bottom w:val="none" w:sz="0" w:space="0" w:color="auto"/>
                            <w:right w:val="none" w:sz="0" w:space="0" w:color="auto"/>
                          </w:divBdr>
                          <w:divsChild>
                            <w:div w:id="9591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145066">
      <w:bodyDiv w:val="1"/>
      <w:marLeft w:val="0"/>
      <w:marRight w:val="0"/>
      <w:marTop w:val="0"/>
      <w:marBottom w:val="0"/>
      <w:divBdr>
        <w:top w:val="none" w:sz="0" w:space="0" w:color="auto"/>
        <w:left w:val="none" w:sz="0" w:space="0" w:color="auto"/>
        <w:bottom w:val="none" w:sz="0" w:space="0" w:color="auto"/>
        <w:right w:val="none" w:sz="0" w:space="0" w:color="auto"/>
      </w:divBdr>
    </w:div>
    <w:div w:id="1165778777">
      <w:bodyDiv w:val="1"/>
      <w:marLeft w:val="0"/>
      <w:marRight w:val="0"/>
      <w:marTop w:val="0"/>
      <w:marBottom w:val="0"/>
      <w:divBdr>
        <w:top w:val="none" w:sz="0" w:space="0" w:color="auto"/>
        <w:left w:val="none" w:sz="0" w:space="0" w:color="auto"/>
        <w:bottom w:val="none" w:sz="0" w:space="0" w:color="auto"/>
        <w:right w:val="none" w:sz="0" w:space="0" w:color="auto"/>
      </w:divBdr>
    </w:div>
    <w:div w:id="1178155260">
      <w:bodyDiv w:val="1"/>
      <w:marLeft w:val="0"/>
      <w:marRight w:val="0"/>
      <w:marTop w:val="0"/>
      <w:marBottom w:val="0"/>
      <w:divBdr>
        <w:top w:val="none" w:sz="0" w:space="0" w:color="auto"/>
        <w:left w:val="none" w:sz="0" w:space="0" w:color="auto"/>
        <w:bottom w:val="none" w:sz="0" w:space="0" w:color="auto"/>
        <w:right w:val="none" w:sz="0" w:space="0" w:color="auto"/>
      </w:divBdr>
    </w:div>
    <w:div w:id="1199926524">
      <w:bodyDiv w:val="1"/>
      <w:marLeft w:val="0"/>
      <w:marRight w:val="0"/>
      <w:marTop w:val="0"/>
      <w:marBottom w:val="0"/>
      <w:divBdr>
        <w:top w:val="none" w:sz="0" w:space="0" w:color="auto"/>
        <w:left w:val="none" w:sz="0" w:space="0" w:color="auto"/>
        <w:bottom w:val="none" w:sz="0" w:space="0" w:color="auto"/>
        <w:right w:val="none" w:sz="0" w:space="0" w:color="auto"/>
      </w:divBdr>
    </w:div>
    <w:div w:id="1353602741">
      <w:bodyDiv w:val="1"/>
      <w:marLeft w:val="0"/>
      <w:marRight w:val="0"/>
      <w:marTop w:val="0"/>
      <w:marBottom w:val="0"/>
      <w:divBdr>
        <w:top w:val="none" w:sz="0" w:space="0" w:color="auto"/>
        <w:left w:val="none" w:sz="0" w:space="0" w:color="auto"/>
        <w:bottom w:val="none" w:sz="0" w:space="0" w:color="auto"/>
        <w:right w:val="none" w:sz="0" w:space="0" w:color="auto"/>
      </w:divBdr>
    </w:div>
    <w:div w:id="1549954149">
      <w:bodyDiv w:val="1"/>
      <w:marLeft w:val="0"/>
      <w:marRight w:val="0"/>
      <w:marTop w:val="0"/>
      <w:marBottom w:val="0"/>
      <w:divBdr>
        <w:top w:val="none" w:sz="0" w:space="0" w:color="auto"/>
        <w:left w:val="none" w:sz="0" w:space="0" w:color="auto"/>
        <w:bottom w:val="none" w:sz="0" w:space="0" w:color="auto"/>
        <w:right w:val="none" w:sz="0" w:space="0" w:color="auto"/>
      </w:divBdr>
    </w:div>
    <w:div w:id="1660570854">
      <w:bodyDiv w:val="1"/>
      <w:marLeft w:val="0"/>
      <w:marRight w:val="0"/>
      <w:marTop w:val="0"/>
      <w:marBottom w:val="0"/>
      <w:divBdr>
        <w:top w:val="none" w:sz="0" w:space="0" w:color="auto"/>
        <w:left w:val="none" w:sz="0" w:space="0" w:color="auto"/>
        <w:bottom w:val="none" w:sz="0" w:space="0" w:color="auto"/>
        <w:right w:val="none" w:sz="0" w:space="0" w:color="auto"/>
      </w:divBdr>
      <w:divsChild>
        <w:div w:id="1169901325">
          <w:marLeft w:val="0"/>
          <w:marRight w:val="0"/>
          <w:marTop w:val="0"/>
          <w:marBottom w:val="0"/>
          <w:divBdr>
            <w:top w:val="none" w:sz="0" w:space="0" w:color="auto"/>
            <w:left w:val="none" w:sz="0" w:space="0" w:color="auto"/>
            <w:bottom w:val="none" w:sz="0" w:space="0" w:color="auto"/>
            <w:right w:val="none" w:sz="0" w:space="0" w:color="auto"/>
          </w:divBdr>
          <w:divsChild>
            <w:div w:id="894856315">
              <w:marLeft w:val="0"/>
              <w:marRight w:val="0"/>
              <w:marTop w:val="0"/>
              <w:marBottom w:val="0"/>
              <w:divBdr>
                <w:top w:val="none" w:sz="0" w:space="0" w:color="auto"/>
                <w:left w:val="none" w:sz="0" w:space="0" w:color="auto"/>
                <w:bottom w:val="none" w:sz="0" w:space="0" w:color="auto"/>
                <w:right w:val="none" w:sz="0" w:space="0" w:color="auto"/>
              </w:divBdr>
              <w:divsChild>
                <w:div w:id="1029915494">
                  <w:marLeft w:val="0"/>
                  <w:marRight w:val="0"/>
                  <w:marTop w:val="0"/>
                  <w:marBottom w:val="0"/>
                  <w:divBdr>
                    <w:top w:val="none" w:sz="0" w:space="0" w:color="auto"/>
                    <w:left w:val="none" w:sz="0" w:space="0" w:color="auto"/>
                    <w:bottom w:val="none" w:sz="0" w:space="0" w:color="auto"/>
                    <w:right w:val="none" w:sz="0" w:space="0" w:color="auto"/>
                  </w:divBdr>
                  <w:divsChild>
                    <w:div w:id="48264815">
                      <w:marLeft w:val="0"/>
                      <w:marRight w:val="0"/>
                      <w:marTop w:val="0"/>
                      <w:marBottom w:val="0"/>
                      <w:divBdr>
                        <w:top w:val="none" w:sz="0" w:space="0" w:color="auto"/>
                        <w:left w:val="none" w:sz="0" w:space="0" w:color="auto"/>
                        <w:bottom w:val="none" w:sz="0" w:space="0" w:color="auto"/>
                        <w:right w:val="none" w:sz="0" w:space="0" w:color="auto"/>
                      </w:divBdr>
                      <w:divsChild>
                        <w:div w:id="232543578">
                          <w:marLeft w:val="0"/>
                          <w:marRight w:val="0"/>
                          <w:marTop w:val="0"/>
                          <w:marBottom w:val="0"/>
                          <w:divBdr>
                            <w:top w:val="none" w:sz="0" w:space="0" w:color="auto"/>
                            <w:left w:val="none" w:sz="0" w:space="0" w:color="auto"/>
                            <w:bottom w:val="none" w:sz="0" w:space="0" w:color="auto"/>
                            <w:right w:val="none" w:sz="0" w:space="0" w:color="auto"/>
                          </w:divBdr>
                          <w:divsChild>
                            <w:div w:id="949508446">
                              <w:marLeft w:val="0"/>
                              <w:marRight w:val="0"/>
                              <w:marTop w:val="0"/>
                              <w:marBottom w:val="0"/>
                              <w:divBdr>
                                <w:top w:val="none" w:sz="0" w:space="0" w:color="auto"/>
                                <w:left w:val="none" w:sz="0" w:space="0" w:color="auto"/>
                                <w:bottom w:val="none" w:sz="0" w:space="0" w:color="auto"/>
                                <w:right w:val="none" w:sz="0" w:space="0" w:color="auto"/>
                              </w:divBdr>
                              <w:divsChild>
                                <w:div w:id="1871644213">
                                  <w:marLeft w:val="0"/>
                                  <w:marRight w:val="0"/>
                                  <w:marTop w:val="0"/>
                                  <w:marBottom w:val="0"/>
                                  <w:divBdr>
                                    <w:top w:val="none" w:sz="0" w:space="0" w:color="auto"/>
                                    <w:left w:val="none" w:sz="0" w:space="0" w:color="auto"/>
                                    <w:bottom w:val="none" w:sz="0" w:space="0" w:color="auto"/>
                                    <w:right w:val="none" w:sz="0" w:space="0" w:color="auto"/>
                                  </w:divBdr>
                                  <w:divsChild>
                                    <w:div w:id="742262887">
                                      <w:marLeft w:val="0"/>
                                      <w:marRight w:val="0"/>
                                      <w:marTop w:val="0"/>
                                      <w:marBottom w:val="0"/>
                                      <w:divBdr>
                                        <w:top w:val="none" w:sz="0" w:space="0" w:color="auto"/>
                                        <w:left w:val="none" w:sz="0" w:space="0" w:color="auto"/>
                                        <w:bottom w:val="none" w:sz="0" w:space="0" w:color="auto"/>
                                        <w:right w:val="none" w:sz="0" w:space="0" w:color="auto"/>
                                      </w:divBdr>
                                      <w:divsChild>
                                        <w:div w:id="1029449522">
                                          <w:marLeft w:val="0"/>
                                          <w:marRight w:val="0"/>
                                          <w:marTop w:val="0"/>
                                          <w:marBottom w:val="0"/>
                                          <w:divBdr>
                                            <w:top w:val="none" w:sz="0" w:space="0" w:color="auto"/>
                                            <w:left w:val="none" w:sz="0" w:space="0" w:color="auto"/>
                                            <w:bottom w:val="none" w:sz="0" w:space="0" w:color="auto"/>
                                            <w:right w:val="none" w:sz="0" w:space="0" w:color="auto"/>
                                          </w:divBdr>
                                          <w:divsChild>
                                            <w:div w:id="442385037">
                                              <w:marLeft w:val="0"/>
                                              <w:marRight w:val="0"/>
                                              <w:marTop w:val="0"/>
                                              <w:marBottom w:val="0"/>
                                              <w:divBdr>
                                                <w:top w:val="none" w:sz="0" w:space="0" w:color="auto"/>
                                                <w:left w:val="none" w:sz="0" w:space="0" w:color="auto"/>
                                                <w:bottom w:val="none" w:sz="0" w:space="0" w:color="auto"/>
                                                <w:right w:val="none" w:sz="0" w:space="0" w:color="auto"/>
                                              </w:divBdr>
                                              <w:divsChild>
                                                <w:div w:id="1889534496">
                                                  <w:marLeft w:val="0"/>
                                                  <w:marRight w:val="0"/>
                                                  <w:marTop w:val="0"/>
                                                  <w:marBottom w:val="0"/>
                                                  <w:divBdr>
                                                    <w:top w:val="none" w:sz="0" w:space="0" w:color="auto"/>
                                                    <w:left w:val="none" w:sz="0" w:space="0" w:color="auto"/>
                                                    <w:bottom w:val="none" w:sz="0" w:space="0" w:color="auto"/>
                                                    <w:right w:val="none" w:sz="0" w:space="0" w:color="auto"/>
                                                  </w:divBdr>
                                                  <w:divsChild>
                                                    <w:div w:id="20212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531398">
      <w:bodyDiv w:val="1"/>
      <w:marLeft w:val="0"/>
      <w:marRight w:val="0"/>
      <w:marTop w:val="0"/>
      <w:marBottom w:val="0"/>
      <w:divBdr>
        <w:top w:val="none" w:sz="0" w:space="0" w:color="auto"/>
        <w:left w:val="none" w:sz="0" w:space="0" w:color="auto"/>
        <w:bottom w:val="none" w:sz="0" w:space="0" w:color="auto"/>
        <w:right w:val="none" w:sz="0" w:space="0" w:color="auto"/>
      </w:divBdr>
    </w:div>
    <w:div w:id="1901134685">
      <w:bodyDiv w:val="1"/>
      <w:marLeft w:val="0"/>
      <w:marRight w:val="0"/>
      <w:marTop w:val="0"/>
      <w:marBottom w:val="0"/>
      <w:divBdr>
        <w:top w:val="none" w:sz="0" w:space="0" w:color="auto"/>
        <w:left w:val="none" w:sz="0" w:space="0" w:color="auto"/>
        <w:bottom w:val="none" w:sz="0" w:space="0" w:color="auto"/>
        <w:right w:val="none" w:sz="0" w:space="0" w:color="auto"/>
      </w:divBdr>
    </w:div>
    <w:div w:id="2019844511">
      <w:bodyDiv w:val="1"/>
      <w:marLeft w:val="0"/>
      <w:marRight w:val="0"/>
      <w:marTop w:val="0"/>
      <w:marBottom w:val="0"/>
      <w:divBdr>
        <w:top w:val="none" w:sz="0" w:space="0" w:color="auto"/>
        <w:left w:val="none" w:sz="0" w:space="0" w:color="auto"/>
        <w:bottom w:val="none" w:sz="0" w:space="0" w:color="auto"/>
        <w:right w:val="none" w:sz="0" w:space="0" w:color="auto"/>
      </w:divBdr>
    </w:div>
    <w:div w:id="20918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1AB27-9F1D-43BA-B4DE-85205EA3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Kristy Stith</cp:lastModifiedBy>
  <cp:revision>2</cp:revision>
  <cp:lastPrinted>2014-11-11T16:30:00Z</cp:lastPrinted>
  <dcterms:created xsi:type="dcterms:W3CDTF">2019-03-20T20:28:00Z</dcterms:created>
  <dcterms:modified xsi:type="dcterms:W3CDTF">2019-03-20T20:28:00Z</dcterms:modified>
</cp:coreProperties>
</file>